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9F71D" w14:textId="7E09132E" w:rsidR="007F5F60" w:rsidRPr="005F5A96" w:rsidRDefault="0061070A" w:rsidP="009257ED">
      <w:pPr>
        <w:rPr>
          <w:b/>
          <w:bCs/>
          <w:caps/>
          <w:color w:val="0095D5" w:themeColor="accent1"/>
          <w:szCs w:val="18"/>
          <w:lang w:val="de-DE"/>
        </w:rPr>
      </w:pPr>
      <w:r>
        <w:rPr>
          <w:b/>
          <w:bCs/>
          <w:caps/>
          <w:color w:val="0095D5" w:themeColor="accent1"/>
          <w:szCs w:val="18"/>
          <w:lang w:val="de-DE"/>
        </w:rPr>
        <w:t xml:space="preserve">Sennheiser eröffnet </w:t>
      </w:r>
      <w:r w:rsidR="006357F0">
        <w:rPr>
          <w:b/>
          <w:bCs/>
          <w:caps/>
          <w:color w:val="0095D5" w:themeColor="accent1"/>
          <w:szCs w:val="18"/>
          <w:lang w:val="de-DE"/>
        </w:rPr>
        <w:t>NEUE</w:t>
      </w:r>
      <w:r w:rsidR="00D40E4E">
        <w:rPr>
          <w:b/>
          <w:bCs/>
          <w:caps/>
          <w:color w:val="0095D5" w:themeColor="accent1"/>
          <w:szCs w:val="18"/>
          <w:lang w:val="de-DE"/>
        </w:rPr>
        <w:t>S</w:t>
      </w:r>
      <w:r w:rsidR="006357F0">
        <w:rPr>
          <w:b/>
          <w:bCs/>
          <w:caps/>
          <w:color w:val="0095D5" w:themeColor="accent1"/>
          <w:szCs w:val="18"/>
          <w:lang w:val="de-DE"/>
        </w:rPr>
        <w:t xml:space="preserve"> Büro</w:t>
      </w:r>
      <w:r w:rsidR="002F11F6" w:rsidRPr="005F5A96">
        <w:rPr>
          <w:b/>
          <w:bCs/>
          <w:caps/>
          <w:color w:val="0095D5" w:themeColor="accent1"/>
          <w:szCs w:val="18"/>
          <w:lang w:val="de-DE"/>
        </w:rPr>
        <w:t xml:space="preserve"> IN </w:t>
      </w:r>
      <w:r w:rsidR="00461F0F" w:rsidRPr="005F5A96">
        <w:rPr>
          <w:b/>
          <w:bCs/>
          <w:caps/>
          <w:color w:val="0095D5" w:themeColor="accent1"/>
          <w:szCs w:val="18"/>
          <w:lang w:val="de-DE"/>
        </w:rPr>
        <w:t>Montr</w:t>
      </w:r>
      <w:r w:rsidR="00AD7BB9">
        <w:rPr>
          <w:b/>
          <w:bCs/>
          <w:caps/>
          <w:color w:val="0095D5" w:themeColor="accent1"/>
          <w:szCs w:val="18"/>
          <w:lang w:val="de-DE"/>
        </w:rPr>
        <w:t>E</w:t>
      </w:r>
      <w:r w:rsidR="00461F0F" w:rsidRPr="005F5A96">
        <w:rPr>
          <w:b/>
          <w:bCs/>
          <w:caps/>
          <w:color w:val="0095D5" w:themeColor="accent1"/>
          <w:szCs w:val="18"/>
          <w:lang w:val="de-DE"/>
        </w:rPr>
        <w:t>al</w:t>
      </w:r>
    </w:p>
    <w:p w14:paraId="1B6F5341" w14:textId="7AC8C2F1" w:rsidR="001F49AE" w:rsidRPr="005F5A96" w:rsidRDefault="005F5A96" w:rsidP="00F43863">
      <w:pPr>
        <w:rPr>
          <w:b/>
          <w:bCs/>
          <w:szCs w:val="18"/>
          <w:lang w:val="de-DE"/>
        </w:rPr>
      </w:pPr>
      <w:r w:rsidRPr="005F5A96">
        <w:rPr>
          <w:b/>
          <w:bCs/>
          <w:szCs w:val="18"/>
          <w:lang w:val="de-DE"/>
        </w:rPr>
        <w:t>Audiospezialist</w:t>
      </w:r>
      <w:r w:rsidR="006357F0">
        <w:rPr>
          <w:b/>
          <w:bCs/>
          <w:szCs w:val="18"/>
          <w:lang w:val="de-DE"/>
        </w:rPr>
        <w:t xml:space="preserve"> </w:t>
      </w:r>
      <w:r w:rsidR="00D40E4E">
        <w:rPr>
          <w:b/>
          <w:bCs/>
          <w:szCs w:val="18"/>
          <w:lang w:val="de-DE"/>
        </w:rPr>
        <w:t xml:space="preserve">Sennheiser stärkt sein </w:t>
      </w:r>
      <w:r w:rsidRPr="005F5A96">
        <w:rPr>
          <w:b/>
          <w:bCs/>
          <w:szCs w:val="18"/>
          <w:lang w:val="de-DE"/>
        </w:rPr>
        <w:t>langjähriges Engagement</w:t>
      </w:r>
      <w:r w:rsidR="006357F0">
        <w:rPr>
          <w:b/>
          <w:bCs/>
          <w:szCs w:val="18"/>
          <w:lang w:val="de-DE"/>
        </w:rPr>
        <w:t xml:space="preserve"> </w:t>
      </w:r>
      <w:r w:rsidR="00D40E4E">
        <w:rPr>
          <w:b/>
          <w:bCs/>
          <w:szCs w:val="18"/>
          <w:lang w:val="de-DE"/>
        </w:rPr>
        <w:t>in Canada</w:t>
      </w:r>
    </w:p>
    <w:p w14:paraId="1779D89D" w14:textId="77777777" w:rsidR="005F5A96" w:rsidRPr="006357F0" w:rsidRDefault="005F5A96" w:rsidP="00CD09B9">
      <w:pPr>
        <w:rPr>
          <w:b/>
          <w:bCs/>
          <w:i/>
          <w:iCs/>
          <w:lang w:val="de-DE"/>
        </w:rPr>
      </w:pPr>
    </w:p>
    <w:p w14:paraId="432FED80" w14:textId="17E27318" w:rsidR="001F49AE" w:rsidRPr="00484BAF" w:rsidRDefault="00AD7BB9" w:rsidP="00CD09B9">
      <w:pPr>
        <w:rPr>
          <w:b/>
          <w:bCs/>
          <w:iCs/>
          <w:lang w:val="de-DE"/>
        </w:rPr>
      </w:pPr>
      <w:r>
        <w:rPr>
          <w:b/>
          <w:bCs/>
          <w:i/>
          <w:iCs/>
          <w:lang w:val="de-DE"/>
        </w:rPr>
        <w:t>Montre</w:t>
      </w:r>
      <w:r w:rsidR="00461F0F" w:rsidRPr="00114DBA">
        <w:rPr>
          <w:b/>
          <w:bCs/>
          <w:i/>
          <w:iCs/>
          <w:lang w:val="de-DE"/>
        </w:rPr>
        <w:t>al</w:t>
      </w:r>
      <w:r w:rsidR="00F03626" w:rsidRPr="00114DBA">
        <w:rPr>
          <w:b/>
          <w:bCs/>
          <w:i/>
          <w:iCs/>
          <w:lang w:val="de-DE"/>
        </w:rPr>
        <w:t xml:space="preserve">, </w:t>
      </w:r>
      <w:r w:rsidR="006357F0">
        <w:rPr>
          <w:b/>
          <w:bCs/>
          <w:i/>
          <w:iCs/>
          <w:lang w:val="de-DE"/>
        </w:rPr>
        <w:t>11. September</w:t>
      </w:r>
      <w:r w:rsidR="00B556E9" w:rsidRPr="00114DBA">
        <w:rPr>
          <w:b/>
          <w:bCs/>
          <w:i/>
          <w:iCs/>
          <w:lang w:val="de-DE"/>
        </w:rPr>
        <w:t xml:space="preserve"> </w:t>
      </w:r>
      <w:r w:rsidR="00D92195" w:rsidRPr="00114DBA">
        <w:rPr>
          <w:b/>
          <w:bCs/>
          <w:i/>
          <w:iCs/>
          <w:lang w:val="de-DE"/>
        </w:rPr>
        <w:t>2018</w:t>
      </w:r>
      <w:r w:rsidR="00756C10" w:rsidRPr="00114DBA">
        <w:rPr>
          <w:b/>
          <w:bCs/>
          <w:i/>
          <w:iCs/>
          <w:lang w:val="de-DE"/>
        </w:rPr>
        <w:t xml:space="preserve"> –</w:t>
      </w:r>
      <w:r w:rsidR="00546BED">
        <w:rPr>
          <w:b/>
          <w:bCs/>
          <w:iCs/>
          <w:lang w:val="de-DE"/>
        </w:rPr>
        <w:t xml:space="preserve"> Sennheiser hat </w:t>
      </w:r>
      <w:r w:rsidR="00455FCE">
        <w:rPr>
          <w:b/>
          <w:bCs/>
          <w:iCs/>
          <w:lang w:val="de-DE"/>
        </w:rPr>
        <w:t xml:space="preserve">seine </w:t>
      </w:r>
      <w:r w:rsidR="006357F0">
        <w:rPr>
          <w:b/>
          <w:bCs/>
          <w:iCs/>
          <w:lang w:val="de-DE"/>
        </w:rPr>
        <w:t>neue</w:t>
      </w:r>
      <w:r w:rsidR="00455FCE">
        <w:rPr>
          <w:b/>
          <w:bCs/>
          <w:iCs/>
          <w:lang w:val="de-DE"/>
        </w:rPr>
        <w:t>n</w:t>
      </w:r>
      <w:r w:rsidR="006357F0">
        <w:rPr>
          <w:b/>
          <w:bCs/>
          <w:iCs/>
          <w:lang w:val="de-DE"/>
        </w:rPr>
        <w:t xml:space="preserve"> Büroräume</w:t>
      </w:r>
      <w:r w:rsidR="00114DBA" w:rsidRPr="00114DBA">
        <w:rPr>
          <w:b/>
          <w:bCs/>
          <w:iCs/>
          <w:lang w:val="de-DE"/>
        </w:rPr>
        <w:t xml:space="preserve"> auf </w:t>
      </w:r>
      <w:r w:rsidR="00114DBA">
        <w:rPr>
          <w:b/>
          <w:bCs/>
          <w:iCs/>
          <w:lang w:val="de-DE"/>
        </w:rPr>
        <w:t xml:space="preserve">der </w:t>
      </w:r>
      <w:r w:rsidR="006357F0" w:rsidRPr="006357F0">
        <w:rPr>
          <w:b/>
          <w:bCs/>
          <w:iCs/>
          <w:lang w:val="de-DE"/>
        </w:rPr>
        <w:t xml:space="preserve">Île de </w:t>
      </w:r>
      <w:r w:rsidR="00114DBA">
        <w:rPr>
          <w:b/>
          <w:bCs/>
          <w:iCs/>
          <w:lang w:val="de-DE"/>
        </w:rPr>
        <w:t>Montréal</w:t>
      </w:r>
      <w:r w:rsidR="0061070A">
        <w:rPr>
          <w:b/>
          <w:bCs/>
          <w:iCs/>
          <w:lang w:val="de-DE"/>
        </w:rPr>
        <w:t xml:space="preserve"> offiziell</w:t>
      </w:r>
      <w:r w:rsidR="00114DBA">
        <w:rPr>
          <w:b/>
          <w:bCs/>
          <w:iCs/>
          <w:lang w:val="de-DE"/>
        </w:rPr>
        <w:t xml:space="preserve"> eröffnet. </w:t>
      </w:r>
      <w:bookmarkStart w:id="0" w:name="_Hlk524007425"/>
      <w:r w:rsidR="00D40E4E">
        <w:rPr>
          <w:b/>
          <w:bCs/>
          <w:iCs/>
          <w:lang w:val="de-DE"/>
        </w:rPr>
        <w:t xml:space="preserve">Mit diesem Schritt stärkt Sennheiser seine Präsenz im kanadischen </w:t>
      </w:r>
      <w:r w:rsidR="00114DBA">
        <w:rPr>
          <w:b/>
          <w:bCs/>
          <w:szCs w:val="18"/>
          <w:lang w:val="de-DE"/>
        </w:rPr>
        <w:t>Audio</w:t>
      </w:r>
      <w:r w:rsidR="00BC5D28">
        <w:rPr>
          <w:b/>
          <w:bCs/>
          <w:szCs w:val="18"/>
          <w:lang w:val="de-DE"/>
        </w:rPr>
        <w:t>markt</w:t>
      </w:r>
      <w:r w:rsidR="00D40E4E">
        <w:rPr>
          <w:b/>
          <w:bCs/>
          <w:szCs w:val="18"/>
          <w:lang w:val="de-DE"/>
        </w:rPr>
        <w:t>, der durch eine</w:t>
      </w:r>
      <w:r w:rsidR="00114DBA" w:rsidRPr="00114DBA">
        <w:rPr>
          <w:b/>
          <w:bCs/>
          <w:szCs w:val="18"/>
          <w:lang w:val="de-DE"/>
        </w:rPr>
        <w:t xml:space="preserve"> </w:t>
      </w:r>
      <w:r w:rsidR="00BC5D28">
        <w:rPr>
          <w:b/>
          <w:bCs/>
          <w:szCs w:val="18"/>
          <w:lang w:val="de-DE"/>
        </w:rPr>
        <w:t>lebendige</w:t>
      </w:r>
      <w:r w:rsidR="00114DBA" w:rsidRPr="00114DBA">
        <w:rPr>
          <w:b/>
          <w:bCs/>
          <w:szCs w:val="18"/>
          <w:lang w:val="de-DE"/>
        </w:rPr>
        <w:t xml:space="preserve"> </w:t>
      </w:r>
      <w:r w:rsidR="00B14E06">
        <w:rPr>
          <w:b/>
          <w:bCs/>
          <w:szCs w:val="18"/>
          <w:lang w:val="de-DE"/>
        </w:rPr>
        <w:t>Künstlerszene</w:t>
      </w:r>
      <w:r w:rsidR="00114DBA" w:rsidRPr="00114DBA">
        <w:rPr>
          <w:b/>
          <w:bCs/>
          <w:szCs w:val="18"/>
          <w:lang w:val="de-DE"/>
        </w:rPr>
        <w:t xml:space="preserve"> </w:t>
      </w:r>
      <w:r w:rsidR="00D40E4E">
        <w:rPr>
          <w:b/>
          <w:bCs/>
          <w:szCs w:val="18"/>
          <w:lang w:val="de-DE"/>
        </w:rPr>
        <w:t xml:space="preserve">und kulturelle Vielfalt geprägt ist. </w:t>
      </w:r>
      <w:bookmarkEnd w:id="0"/>
      <w:r w:rsidR="00BC5D28">
        <w:rPr>
          <w:b/>
          <w:bCs/>
          <w:iCs/>
          <w:lang w:val="de-DE"/>
        </w:rPr>
        <w:t xml:space="preserve">In der modernen Arbeitsumgebung </w:t>
      </w:r>
      <w:r w:rsidR="00D40E4E">
        <w:rPr>
          <w:b/>
          <w:bCs/>
          <w:iCs/>
          <w:lang w:val="de-DE"/>
        </w:rPr>
        <w:t>des neuen Büros</w:t>
      </w:r>
      <w:r w:rsidR="0061070A">
        <w:rPr>
          <w:b/>
          <w:bCs/>
          <w:iCs/>
          <w:lang w:val="de-DE"/>
        </w:rPr>
        <w:t xml:space="preserve"> laufen </w:t>
      </w:r>
      <w:r w:rsidR="00D40E4E">
        <w:rPr>
          <w:b/>
          <w:bCs/>
          <w:iCs/>
          <w:lang w:val="de-DE"/>
        </w:rPr>
        <w:t xml:space="preserve">sämtliche Marketing- und Vertriebsaktionen </w:t>
      </w:r>
      <w:r w:rsidR="0061070A">
        <w:rPr>
          <w:b/>
          <w:bCs/>
          <w:iCs/>
          <w:lang w:val="de-DE"/>
        </w:rPr>
        <w:t xml:space="preserve">für den kanadischen Markt </w:t>
      </w:r>
      <w:r w:rsidR="00D40E4E">
        <w:rPr>
          <w:b/>
          <w:bCs/>
          <w:iCs/>
          <w:lang w:val="de-DE"/>
        </w:rPr>
        <w:t>zusammen</w:t>
      </w:r>
      <w:r w:rsidR="0061070A">
        <w:rPr>
          <w:b/>
          <w:bCs/>
          <w:iCs/>
          <w:lang w:val="de-DE"/>
        </w:rPr>
        <w:t>. Mit dem lokalen</w:t>
      </w:r>
      <w:r w:rsidR="00BC5D28">
        <w:rPr>
          <w:b/>
          <w:bCs/>
          <w:iCs/>
          <w:lang w:val="de-DE"/>
        </w:rPr>
        <w:t xml:space="preserve"> Serviceangebot </w:t>
      </w:r>
      <w:r w:rsidR="0061070A">
        <w:rPr>
          <w:b/>
          <w:bCs/>
          <w:iCs/>
          <w:lang w:val="de-DE"/>
        </w:rPr>
        <w:t xml:space="preserve">können die Sennheiser-Mitarbeiter den Wünschen der kanadischen Kunden nun noch besser entsprechen. </w:t>
      </w:r>
    </w:p>
    <w:p w14:paraId="2F04FB91" w14:textId="77777777" w:rsidR="001F49AE" w:rsidRPr="00484BAF" w:rsidRDefault="001F49AE" w:rsidP="009257ED">
      <w:pPr>
        <w:rPr>
          <w:b/>
          <w:bCs/>
          <w:iCs/>
          <w:lang w:val="de-DE"/>
        </w:rPr>
      </w:pPr>
    </w:p>
    <w:p w14:paraId="1A3FCD1E" w14:textId="3431452F" w:rsidR="001F49AE" w:rsidRPr="00F04AFC" w:rsidRDefault="000E3AFA" w:rsidP="006E36A9">
      <w:pPr>
        <w:rPr>
          <w:bCs/>
          <w:szCs w:val="18"/>
          <w:lang w:val="de-DE"/>
        </w:rPr>
      </w:pPr>
      <w:r>
        <w:rPr>
          <w:bCs/>
          <w:szCs w:val="18"/>
          <w:lang w:val="de-DE"/>
        </w:rPr>
        <w:t>„</w:t>
      </w:r>
      <w:r w:rsidR="00BC5D28">
        <w:rPr>
          <w:bCs/>
          <w:szCs w:val="18"/>
          <w:lang w:val="de-DE"/>
        </w:rPr>
        <w:t xml:space="preserve">Wir </w:t>
      </w:r>
      <w:r w:rsidR="00D40E4E">
        <w:rPr>
          <w:bCs/>
          <w:szCs w:val="18"/>
          <w:lang w:val="de-DE"/>
        </w:rPr>
        <w:t>freuen uns</w:t>
      </w:r>
      <w:r w:rsidR="00BC5D28">
        <w:rPr>
          <w:bCs/>
          <w:szCs w:val="18"/>
          <w:lang w:val="de-DE"/>
        </w:rPr>
        <w:t xml:space="preserve">, </w:t>
      </w:r>
      <w:r w:rsidR="00D40E4E">
        <w:rPr>
          <w:bCs/>
          <w:szCs w:val="18"/>
          <w:lang w:val="de-DE"/>
        </w:rPr>
        <w:t>ein neues Büro hier in Kanada zu eröffnen</w:t>
      </w:r>
      <w:r w:rsidR="00BC5D28">
        <w:rPr>
          <w:bCs/>
          <w:szCs w:val="18"/>
          <w:lang w:val="de-DE"/>
        </w:rPr>
        <w:t xml:space="preserve">. Damit </w:t>
      </w:r>
      <w:r w:rsidR="0061070A">
        <w:rPr>
          <w:bCs/>
          <w:szCs w:val="18"/>
          <w:lang w:val="de-DE"/>
        </w:rPr>
        <w:t>stärken</w:t>
      </w:r>
      <w:r w:rsidR="00BC5D28">
        <w:rPr>
          <w:bCs/>
          <w:szCs w:val="18"/>
          <w:lang w:val="de-DE"/>
        </w:rPr>
        <w:t xml:space="preserve"> wir unser</w:t>
      </w:r>
      <w:r w:rsidR="00753711">
        <w:rPr>
          <w:bCs/>
          <w:szCs w:val="18"/>
          <w:lang w:val="de-DE"/>
        </w:rPr>
        <w:t>e</w:t>
      </w:r>
      <w:r w:rsidR="00BC5D28">
        <w:rPr>
          <w:bCs/>
          <w:szCs w:val="18"/>
          <w:lang w:val="de-DE"/>
        </w:rPr>
        <w:t xml:space="preserve"> </w:t>
      </w:r>
      <w:r w:rsidR="0061070A">
        <w:rPr>
          <w:bCs/>
          <w:szCs w:val="18"/>
          <w:lang w:val="de-DE"/>
        </w:rPr>
        <w:t>Präsenz im</w:t>
      </w:r>
      <w:r w:rsidR="00D40E4E">
        <w:rPr>
          <w:bCs/>
          <w:szCs w:val="18"/>
          <w:lang w:val="de-DE"/>
        </w:rPr>
        <w:t xml:space="preserve"> kanadischen Markt, </w:t>
      </w:r>
      <w:r w:rsidR="0061070A">
        <w:rPr>
          <w:bCs/>
          <w:szCs w:val="18"/>
          <w:lang w:val="de-DE"/>
        </w:rPr>
        <w:t>der</w:t>
      </w:r>
      <w:r w:rsidR="00D40E4E">
        <w:rPr>
          <w:bCs/>
          <w:szCs w:val="18"/>
          <w:lang w:val="de-DE"/>
        </w:rPr>
        <w:t xml:space="preserve"> auch in Zukunft eine wichtige Rolle für Se</w:t>
      </w:r>
      <w:r w:rsidR="00753711">
        <w:rPr>
          <w:bCs/>
          <w:szCs w:val="18"/>
          <w:lang w:val="de-DE"/>
        </w:rPr>
        <w:t>n</w:t>
      </w:r>
      <w:r w:rsidR="00D40E4E">
        <w:rPr>
          <w:bCs/>
          <w:szCs w:val="18"/>
          <w:lang w:val="de-DE"/>
        </w:rPr>
        <w:t>nheiser spielen wird</w:t>
      </w:r>
      <w:r>
        <w:rPr>
          <w:bCs/>
          <w:szCs w:val="18"/>
          <w:lang w:val="de-DE"/>
        </w:rPr>
        <w:t>“</w:t>
      </w:r>
      <w:r w:rsidR="00BC5D28">
        <w:rPr>
          <w:bCs/>
          <w:szCs w:val="18"/>
          <w:lang w:val="de-DE"/>
        </w:rPr>
        <w:t>,</w:t>
      </w:r>
      <w:r w:rsidR="00116F7A" w:rsidRPr="00116F7A">
        <w:rPr>
          <w:bCs/>
          <w:szCs w:val="18"/>
          <w:lang w:val="de-DE"/>
        </w:rPr>
        <w:t xml:space="preserve"> sagt</w:t>
      </w:r>
      <w:r w:rsidR="00CD09B9" w:rsidRPr="00116F7A">
        <w:rPr>
          <w:bCs/>
          <w:szCs w:val="18"/>
          <w:lang w:val="de-DE"/>
        </w:rPr>
        <w:t xml:space="preserve"> </w:t>
      </w:r>
      <w:r w:rsidR="005D2BFA" w:rsidRPr="00116F7A">
        <w:rPr>
          <w:bCs/>
          <w:szCs w:val="18"/>
          <w:lang w:val="de-DE"/>
        </w:rPr>
        <w:t xml:space="preserve">Andreas </w:t>
      </w:r>
      <w:r w:rsidR="00BC5D28">
        <w:rPr>
          <w:bCs/>
          <w:szCs w:val="18"/>
          <w:lang w:val="de-DE"/>
        </w:rPr>
        <w:t>Sennheiser, C</w:t>
      </w:r>
      <w:r w:rsidR="00CD09B9" w:rsidRPr="00116F7A">
        <w:rPr>
          <w:bCs/>
          <w:szCs w:val="18"/>
          <w:lang w:val="de-DE"/>
        </w:rPr>
        <w:t xml:space="preserve">o-CEO </w:t>
      </w:r>
      <w:r w:rsidR="00116F7A" w:rsidRPr="00116F7A">
        <w:rPr>
          <w:bCs/>
          <w:szCs w:val="18"/>
          <w:lang w:val="de-DE"/>
        </w:rPr>
        <w:t>von</w:t>
      </w:r>
      <w:r w:rsidR="00AD2EED" w:rsidRPr="00116F7A">
        <w:rPr>
          <w:bCs/>
          <w:szCs w:val="18"/>
          <w:lang w:val="de-DE"/>
        </w:rPr>
        <w:t xml:space="preserve"> </w:t>
      </w:r>
      <w:r>
        <w:rPr>
          <w:bCs/>
          <w:szCs w:val="18"/>
          <w:lang w:val="de-DE"/>
        </w:rPr>
        <w:t>Sennheiser. „</w:t>
      </w:r>
      <w:r w:rsidR="00116F7A" w:rsidRPr="00116F7A">
        <w:rPr>
          <w:bCs/>
          <w:szCs w:val="18"/>
          <w:lang w:val="de-DE"/>
        </w:rPr>
        <w:t>Kanada</w:t>
      </w:r>
      <w:r w:rsidR="00CD09B9" w:rsidRPr="00116F7A">
        <w:rPr>
          <w:bCs/>
          <w:szCs w:val="18"/>
          <w:lang w:val="de-DE"/>
        </w:rPr>
        <w:t xml:space="preserve"> is</w:t>
      </w:r>
      <w:r>
        <w:rPr>
          <w:bCs/>
          <w:szCs w:val="18"/>
          <w:lang w:val="de-DE"/>
        </w:rPr>
        <w:t xml:space="preserve">t bekannt für </w:t>
      </w:r>
      <w:r w:rsidR="00116F7A" w:rsidRPr="00116F7A">
        <w:rPr>
          <w:bCs/>
          <w:szCs w:val="18"/>
          <w:lang w:val="de-DE"/>
        </w:rPr>
        <w:t>eine</w:t>
      </w:r>
      <w:r w:rsidR="00CD09B9" w:rsidRPr="00116F7A">
        <w:rPr>
          <w:bCs/>
          <w:szCs w:val="18"/>
          <w:lang w:val="de-DE"/>
        </w:rPr>
        <w:t xml:space="preserve"> </w:t>
      </w:r>
      <w:r w:rsidR="00116F7A" w:rsidRPr="00116F7A">
        <w:rPr>
          <w:bCs/>
          <w:szCs w:val="18"/>
          <w:lang w:val="de-DE"/>
        </w:rPr>
        <w:t>vielfältige Kultur</w:t>
      </w:r>
      <w:r w:rsidR="001F49AE" w:rsidRPr="00116F7A">
        <w:rPr>
          <w:bCs/>
          <w:szCs w:val="18"/>
          <w:lang w:val="de-DE"/>
        </w:rPr>
        <w:t xml:space="preserve">, </w:t>
      </w:r>
      <w:r w:rsidR="00D40E4E">
        <w:rPr>
          <w:bCs/>
          <w:szCs w:val="18"/>
          <w:lang w:val="de-DE"/>
        </w:rPr>
        <w:t>die</w:t>
      </w:r>
      <w:r w:rsidR="00AD7BB9">
        <w:rPr>
          <w:bCs/>
          <w:szCs w:val="18"/>
          <w:lang w:val="de-DE"/>
        </w:rPr>
        <w:t xml:space="preserve"> sich hier in Montre</w:t>
      </w:r>
      <w:r w:rsidR="00116F7A">
        <w:rPr>
          <w:bCs/>
          <w:szCs w:val="18"/>
          <w:lang w:val="de-DE"/>
        </w:rPr>
        <w:t>al</w:t>
      </w:r>
      <w:r w:rsidR="003D77F8">
        <w:rPr>
          <w:bCs/>
          <w:szCs w:val="18"/>
          <w:lang w:val="de-DE"/>
        </w:rPr>
        <w:t xml:space="preserve"> von ihrer</w:t>
      </w:r>
      <w:r w:rsidR="00F04AFC">
        <w:rPr>
          <w:bCs/>
          <w:szCs w:val="18"/>
          <w:lang w:val="de-DE"/>
        </w:rPr>
        <w:t xml:space="preserve"> </w:t>
      </w:r>
      <w:r w:rsidR="00116F7A">
        <w:rPr>
          <w:bCs/>
          <w:szCs w:val="18"/>
          <w:lang w:val="de-DE"/>
        </w:rPr>
        <w:t>lebendigsten</w:t>
      </w:r>
      <w:r w:rsidR="00F04AFC">
        <w:rPr>
          <w:bCs/>
          <w:szCs w:val="18"/>
          <w:lang w:val="de-DE"/>
        </w:rPr>
        <w:t xml:space="preserve"> Seite zeigt</w:t>
      </w:r>
      <w:r w:rsidR="00E33E6E" w:rsidRPr="00116F7A">
        <w:rPr>
          <w:bCs/>
          <w:szCs w:val="18"/>
          <w:lang w:val="de-DE"/>
        </w:rPr>
        <w:t xml:space="preserve">. </w:t>
      </w:r>
      <w:r w:rsidR="00F04AFC" w:rsidRPr="00F04AFC">
        <w:rPr>
          <w:bCs/>
          <w:szCs w:val="18"/>
          <w:lang w:val="de-DE"/>
        </w:rPr>
        <w:t>Die Stadt</w:t>
      </w:r>
      <w:r w:rsidR="00E33E6E" w:rsidRPr="00F04AFC">
        <w:rPr>
          <w:bCs/>
          <w:szCs w:val="18"/>
          <w:lang w:val="de-DE"/>
        </w:rPr>
        <w:t xml:space="preserve"> </w:t>
      </w:r>
      <w:r w:rsidR="00D40E4E">
        <w:rPr>
          <w:bCs/>
          <w:szCs w:val="18"/>
          <w:lang w:val="de-DE"/>
        </w:rPr>
        <w:t xml:space="preserve">ist </w:t>
      </w:r>
      <w:r w:rsidR="0061070A">
        <w:rPr>
          <w:bCs/>
          <w:szCs w:val="18"/>
          <w:lang w:val="de-DE"/>
        </w:rPr>
        <w:t xml:space="preserve">wirklich einzigartig </w:t>
      </w:r>
      <w:r w:rsidR="00753711">
        <w:rPr>
          <w:bCs/>
          <w:szCs w:val="18"/>
          <w:lang w:val="de-DE"/>
        </w:rPr>
        <w:t>mit</w:t>
      </w:r>
      <w:r w:rsidR="0061070A">
        <w:rPr>
          <w:bCs/>
          <w:szCs w:val="18"/>
          <w:lang w:val="de-DE"/>
        </w:rPr>
        <w:t xml:space="preserve"> </w:t>
      </w:r>
      <w:r w:rsidR="00753711">
        <w:rPr>
          <w:bCs/>
          <w:szCs w:val="18"/>
          <w:lang w:val="de-DE"/>
        </w:rPr>
        <w:t>ihrer facettenreichen</w:t>
      </w:r>
      <w:r w:rsidR="00F04AFC" w:rsidRPr="00F04AFC">
        <w:rPr>
          <w:bCs/>
          <w:szCs w:val="18"/>
          <w:lang w:val="de-DE"/>
        </w:rPr>
        <w:t xml:space="preserve"> Kultur</w:t>
      </w:r>
      <w:r w:rsidR="00212450">
        <w:rPr>
          <w:bCs/>
          <w:szCs w:val="18"/>
          <w:lang w:val="de-DE"/>
        </w:rPr>
        <w:t>-</w:t>
      </w:r>
      <w:r w:rsidR="00F04AFC" w:rsidRPr="00F04AFC">
        <w:rPr>
          <w:bCs/>
          <w:szCs w:val="18"/>
          <w:lang w:val="de-DE"/>
        </w:rPr>
        <w:t>, Kunst</w:t>
      </w:r>
      <w:r w:rsidR="00212450">
        <w:rPr>
          <w:bCs/>
          <w:szCs w:val="18"/>
          <w:lang w:val="de-DE"/>
        </w:rPr>
        <w:t>-</w:t>
      </w:r>
      <w:r w:rsidR="00F04AFC" w:rsidRPr="00F04AFC">
        <w:rPr>
          <w:bCs/>
          <w:szCs w:val="18"/>
          <w:lang w:val="de-DE"/>
        </w:rPr>
        <w:t xml:space="preserve"> und Musik</w:t>
      </w:r>
      <w:r w:rsidR="00212450">
        <w:rPr>
          <w:bCs/>
          <w:szCs w:val="18"/>
          <w:lang w:val="de-DE"/>
        </w:rPr>
        <w:t>szene</w:t>
      </w:r>
      <w:r w:rsidR="00753711">
        <w:rPr>
          <w:bCs/>
          <w:szCs w:val="18"/>
          <w:lang w:val="de-DE"/>
        </w:rPr>
        <w:t>,</w:t>
      </w:r>
      <w:r w:rsidR="00212450">
        <w:rPr>
          <w:bCs/>
          <w:szCs w:val="18"/>
          <w:lang w:val="de-DE"/>
        </w:rPr>
        <w:t xml:space="preserve"> von der auch internationale Impulse ausgehen</w:t>
      </w:r>
      <w:r w:rsidR="006E36A9" w:rsidRPr="00F04AFC">
        <w:rPr>
          <w:bCs/>
          <w:szCs w:val="18"/>
          <w:lang w:val="de-DE"/>
        </w:rPr>
        <w:t xml:space="preserve"> </w:t>
      </w:r>
      <w:r w:rsidR="00083C8F" w:rsidRPr="00F04AFC">
        <w:rPr>
          <w:rFonts w:ascii="Courier New" w:hAnsi="Courier New" w:cs="Courier New"/>
          <w:bCs/>
          <w:szCs w:val="18"/>
          <w:lang w:val="de-DE"/>
        </w:rPr>
        <w:t>­</w:t>
      </w:r>
      <w:r w:rsidR="006E36A9" w:rsidRPr="00F04AFC">
        <w:rPr>
          <w:bCs/>
          <w:szCs w:val="18"/>
          <w:lang w:val="de-DE"/>
        </w:rPr>
        <w:t xml:space="preserve"> </w:t>
      </w:r>
      <w:r w:rsidR="00212450">
        <w:rPr>
          <w:bCs/>
          <w:szCs w:val="18"/>
          <w:lang w:val="de-DE"/>
        </w:rPr>
        <w:t xml:space="preserve">ein Beispiel </w:t>
      </w:r>
      <w:r w:rsidR="00F04AFC">
        <w:rPr>
          <w:bCs/>
          <w:szCs w:val="18"/>
          <w:lang w:val="de-DE"/>
        </w:rPr>
        <w:t xml:space="preserve">dafür </w:t>
      </w:r>
      <w:r w:rsidR="00212450">
        <w:rPr>
          <w:bCs/>
          <w:szCs w:val="18"/>
          <w:lang w:val="de-DE"/>
        </w:rPr>
        <w:t>sind</w:t>
      </w:r>
      <w:r w:rsidR="00F04AFC">
        <w:rPr>
          <w:bCs/>
          <w:szCs w:val="18"/>
          <w:lang w:val="de-DE"/>
        </w:rPr>
        <w:t xml:space="preserve"> kreative</w:t>
      </w:r>
      <w:r w:rsidR="00083C8F" w:rsidRPr="00F04AFC">
        <w:rPr>
          <w:bCs/>
          <w:szCs w:val="18"/>
          <w:lang w:val="de-DE"/>
        </w:rPr>
        <w:t xml:space="preserve"> </w:t>
      </w:r>
      <w:r w:rsidR="00F04AFC">
        <w:rPr>
          <w:bCs/>
          <w:szCs w:val="18"/>
          <w:lang w:val="de-DE"/>
        </w:rPr>
        <w:t>Unternehmen</w:t>
      </w:r>
      <w:r w:rsidR="001F49AE" w:rsidRPr="00F04AFC">
        <w:rPr>
          <w:bCs/>
          <w:szCs w:val="18"/>
          <w:lang w:val="de-DE"/>
        </w:rPr>
        <w:t xml:space="preserve"> </w:t>
      </w:r>
      <w:r w:rsidR="00F04AFC">
        <w:rPr>
          <w:bCs/>
          <w:szCs w:val="18"/>
          <w:lang w:val="de-DE"/>
        </w:rPr>
        <w:t>wie</w:t>
      </w:r>
      <w:r w:rsidR="006E36A9" w:rsidRPr="00F04AFC">
        <w:rPr>
          <w:bCs/>
          <w:szCs w:val="18"/>
          <w:lang w:val="de-DE"/>
        </w:rPr>
        <w:t xml:space="preserve"> </w:t>
      </w:r>
      <w:r w:rsidR="00753711">
        <w:rPr>
          <w:bCs/>
          <w:szCs w:val="18"/>
          <w:lang w:val="de-DE"/>
        </w:rPr>
        <w:t xml:space="preserve">der </w:t>
      </w:r>
      <w:r w:rsidR="001F49AE" w:rsidRPr="00F04AFC">
        <w:rPr>
          <w:bCs/>
          <w:szCs w:val="18"/>
          <w:lang w:val="de-DE"/>
        </w:rPr>
        <w:t>Cirque du Soleil</w:t>
      </w:r>
      <w:r>
        <w:rPr>
          <w:bCs/>
          <w:szCs w:val="18"/>
          <w:lang w:val="de-DE"/>
        </w:rPr>
        <w:t>.“</w:t>
      </w:r>
    </w:p>
    <w:p w14:paraId="613CA76F" w14:textId="77777777" w:rsidR="006E36A9" w:rsidRPr="00F04AFC" w:rsidRDefault="006E36A9" w:rsidP="001F49AE">
      <w:pPr>
        <w:tabs>
          <w:tab w:val="left" w:pos="4274"/>
        </w:tabs>
        <w:rPr>
          <w:bCs/>
          <w:szCs w:val="18"/>
          <w:lang w:val="de-DE"/>
        </w:rPr>
      </w:pPr>
    </w:p>
    <w:p w14:paraId="394BBA7E" w14:textId="508A52E6" w:rsidR="001F49AE" w:rsidRPr="002C1A87" w:rsidRDefault="000E3AFA" w:rsidP="00797182">
      <w:pPr>
        <w:tabs>
          <w:tab w:val="left" w:pos="4274"/>
        </w:tabs>
        <w:rPr>
          <w:bCs/>
          <w:szCs w:val="18"/>
          <w:lang w:val="de-DE"/>
        </w:rPr>
      </w:pPr>
      <w:r>
        <w:rPr>
          <w:bCs/>
          <w:szCs w:val="18"/>
          <w:lang w:val="de-DE"/>
        </w:rPr>
        <w:t xml:space="preserve">„Seit mehr als 25 Jahren </w:t>
      </w:r>
      <w:r w:rsidR="00212450">
        <w:rPr>
          <w:bCs/>
          <w:szCs w:val="18"/>
          <w:lang w:val="de-DE"/>
        </w:rPr>
        <w:t xml:space="preserve">bieten wir für unsere Kunden im kanadischen Markt erstklassige </w:t>
      </w:r>
      <w:r>
        <w:rPr>
          <w:bCs/>
          <w:szCs w:val="18"/>
          <w:lang w:val="de-DE"/>
        </w:rPr>
        <w:t xml:space="preserve">Audiolösungen </w:t>
      </w:r>
      <w:r w:rsidR="00212450">
        <w:rPr>
          <w:bCs/>
          <w:szCs w:val="18"/>
          <w:lang w:val="de-DE"/>
        </w:rPr>
        <w:t>an</w:t>
      </w:r>
      <w:r>
        <w:rPr>
          <w:bCs/>
          <w:szCs w:val="18"/>
          <w:lang w:val="de-DE"/>
        </w:rPr>
        <w:t xml:space="preserve"> – sowohl im Bereich Consumer Electronics als auch </w:t>
      </w:r>
      <w:r w:rsidR="00212450">
        <w:rPr>
          <w:bCs/>
          <w:szCs w:val="18"/>
          <w:lang w:val="de-DE"/>
        </w:rPr>
        <w:t>für professionelle Anwendungen</w:t>
      </w:r>
      <w:r w:rsidR="00753711">
        <w:rPr>
          <w:bCs/>
          <w:szCs w:val="18"/>
          <w:lang w:val="de-DE"/>
        </w:rPr>
        <w:t>“</w:t>
      </w:r>
      <w:r>
        <w:rPr>
          <w:bCs/>
          <w:szCs w:val="18"/>
          <w:lang w:val="de-DE"/>
        </w:rPr>
        <w:t>,</w:t>
      </w:r>
      <w:r w:rsidR="00E022A4">
        <w:rPr>
          <w:bCs/>
          <w:szCs w:val="18"/>
          <w:lang w:val="de-DE"/>
        </w:rPr>
        <w:t xml:space="preserve"> </w:t>
      </w:r>
      <w:r w:rsidR="002C1A87">
        <w:rPr>
          <w:bCs/>
          <w:szCs w:val="18"/>
          <w:lang w:val="de-DE"/>
        </w:rPr>
        <w:t>ergänzt</w:t>
      </w:r>
      <w:r>
        <w:rPr>
          <w:bCs/>
          <w:szCs w:val="18"/>
          <w:lang w:val="de-DE"/>
        </w:rPr>
        <w:t xml:space="preserve"> Daniel Sennheiser, C</w:t>
      </w:r>
      <w:r w:rsidR="00E022A4">
        <w:rPr>
          <w:bCs/>
          <w:szCs w:val="18"/>
          <w:lang w:val="de-DE"/>
        </w:rPr>
        <w:t xml:space="preserve">o-CEO von Sennheiser. </w:t>
      </w:r>
      <w:r>
        <w:rPr>
          <w:bCs/>
          <w:szCs w:val="18"/>
          <w:lang w:val="de-DE"/>
        </w:rPr>
        <w:t>Diese Leidenschaft</w:t>
      </w:r>
      <w:r w:rsidR="00212450">
        <w:rPr>
          <w:bCs/>
          <w:szCs w:val="18"/>
          <w:lang w:val="de-DE"/>
        </w:rPr>
        <w:t xml:space="preserve"> für Sound</w:t>
      </w:r>
      <w:r>
        <w:rPr>
          <w:bCs/>
          <w:szCs w:val="18"/>
          <w:lang w:val="de-DE"/>
        </w:rPr>
        <w:t xml:space="preserve"> </w:t>
      </w:r>
      <w:r w:rsidRPr="0061070A">
        <w:rPr>
          <w:bCs/>
          <w:szCs w:val="18"/>
          <w:lang w:val="de-DE"/>
        </w:rPr>
        <w:t xml:space="preserve">teilt der Audiospezialist </w:t>
      </w:r>
      <w:r w:rsidR="00BC57E4" w:rsidRPr="0061070A">
        <w:rPr>
          <w:bCs/>
          <w:szCs w:val="18"/>
          <w:lang w:val="de-DE"/>
        </w:rPr>
        <w:t xml:space="preserve">mit bekannten </w:t>
      </w:r>
      <w:r w:rsidR="00212450" w:rsidRPr="0061070A">
        <w:rPr>
          <w:bCs/>
          <w:szCs w:val="18"/>
          <w:lang w:val="de-DE"/>
        </w:rPr>
        <w:t xml:space="preserve">kanadischen </w:t>
      </w:r>
      <w:r w:rsidR="00BC57E4" w:rsidRPr="0061070A">
        <w:rPr>
          <w:bCs/>
          <w:szCs w:val="18"/>
          <w:lang w:val="de-DE"/>
        </w:rPr>
        <w:t>Künstlern wie</w:t>
      </w:r>
      <w:r w:rsidRPr="0061070A">
        <w:rPr>
          <w:bCs/>
          <w:szCs w:val="18"/>
          <w:lang w:val="de-DE"/>
        </w:rPr>
        <w:t xml:space="preserve"> </w:t>
      </w:r>
      <w:r w:rsidR="001F49AE" w:rsidRPr="0061070A">
        <w:rPr>
          <w:bCs/>
          <w:szCs w:val="18"/>
          <w:lang w:val="de-DE"/>
        </w:rPr>
        <w:t>C</w:t>
      </w:r>
      <w:r w:rsidR="00083C8F" w:rsidRPr="0061070A">
        <w:rPr>
          <w:rFonts w:cs="Courier New"/>
          <w:bCs/>
          <w:szCs w:val="18"/>
          <w:lang w:val="de-DE"/>
        </w:rPr>
        <w:t>é</w:t>
      </w:r>
      <w:r w:rsidR="001F49AE" w:rsidRPr="0061070A">
        <w:rPr>
          <w:bCs/>
          <w:szCs w:val="18"/>
          <w:lang w:val="de-DE"/>
        </w:rPr>
        <w:t>line Dio</w:t>
      </w:r>
      <w:r w:rsidR="002C1A87" w:rsidRPr="0061070A">
        <w:rPr>
          <w:bCs/>
          <w:szCs w:val="18"/>
          <w:lang w:val="de-DE"/>
        </w:rPr>
        <w:t>n, Bryan Adams und Simple Plan</w:t>
      </w:r>
      <w:r w:rsidRPr="0061070A">
        <w:rPr>
          <w:bCs/>
          <w:szCs w:val="18"/>
          <w:lang w:val="de-DE"/>
        </w:rPr>
        <w:t>, die Sennheiser</w:t>
      </w:r>
      <w:r w:rsidR="002C1A87" w:rsidRPr="0061070A">
        <w:rPr>
          <w:bCs/>
          <w:szCs w:val="18"/>
          <w:lang w:val="de-DE"/>
        </w:rPr>
        <w:t xml:space="preserve"> bei ihren Auftritten unterstütz</w:t>
      </w:r>
      <w:r w:rsidR="00B14E06" w:rsidRPr="0061070A">
        <w:rPr>
          <w:bCs/>
          <w:szCs w:val="18"/>
          <w:lang w:val="de-DE"/>
        </w:rPr>
        <w:t>t</w:t>
      </w:r>
      <w:r w:rsidRPr="0061070A">
        <w:rPr>
          <w:bCs/>
          <w:szCs w:val="18"/>
          <w:lang w:val="de-DE"/>
        </w:rPr>
        <w:t xml:space="preserve"> hat</w:t>
      </w:r>
      <w:r w:rsidR="002C1A87" w:rsidRPr="0061070A">
        <w:rPr>
          <w:bCs/>
          <w:szCs w:val="18"/>
          <w:lang w:val="de-DE"/>
        </w:rPr>
        <w:t xml:space="preserve">. </w:t>
      </w:r>
      <w:r w:rsidRPr="0061070A">
        <w:rPr>
          <w:bCs/>
          <w:szCs w:val="18"/>
          <w:lang w:val="de-DE"/>
        </w:rPr>
        <w:t>Außerdem</w:t>
      </w:r>
      <w:r w:rsidR="002C1A87" w:rsidRPr="0061070A">
        <w:rPr>
          <w:bCs/>
          <w:szCs w:val="18"/>
          <w:lang w:val="de-DE"/>
        </w:rPr>
        <w:t xml:space="preserve"> wurden bedeutende</w:t>
      </w:r>
      <w:r w:rsidR="00797182" w:rsidRPr="0061070A">
        <w:rPr>
          <w:bCs/>
          <w:szCs w:val="18"/>
          <w:lang w:val="de-DE"/>
        </w:rPr>
        <w:t xml:space="preserve"> </w:t>
      </w:r>
      <w:r w:rsidR="002C1A87" w:rsidRPr="0061070A">
        <w:rPr>
          <w:bCs/>
          <w:szCs w:val="18"/>
          <w:lang w:val="de-DE"/>
        </w:rPr>
        <w:t xml:space="preserve">kulturelle Events und Ausstellungen wie </w:t>
      </w:r>
      <w:r w:rsidR="005D2BFA" w:rsidRPr="0061070A">
        <w:rPr>
          <w:bCs/>
          <w:szCs w:val="18"/>
          <w:lang w:val="de-DE"/>
        </w:rPr>
        <w:t xml:space="preserve">Cirque du Soleil, </w:t>
      </w:r>
      <w:r w:rsidR="001F49AE" w:rsidRPr="0061070A">
        <w:rPr>
          <w:bCs/>
          <w:szCs w:val="18"/>
          <w:lang w:val="de-DE"/>
        </w:rPr>
        <w:t xml:space="preserve">Revolution, </w:t>
      </w:r>
      <w:r w:rsidR="006E36A9" w:rsidRPr="0061070A">
        <w:rPr>
          <w:bCs/>
          <w:szCs w:val="18"/>
          <w:lang w:val="de-DE"/>
        </w:rPr>
        <w:t xml:space="preserve">Hockey </w:t>
      </w:r>
      <w:r w:rsidR="00083C8F" w:rsidRPr="0061070A">
        <w:rPr>
          <w:rFonts w:cs="Courier New"/>
          <w:bCs/>
          <w:szCs w:val="18"/>
          <w:lang w:val="de-DE"/>
        </w:rPr>
        <w:t>­</w:t>
      </w:r>
      <w:r w:rsidR="001F49AE" w:rsidRPr="0061070A">
        <w:rPr>
          <w:bCs/>
          <w:szCs w:val="18"/>
          <w:lang w:val="de-DE"/>
        </w:rPr>
        <w:t xml:space="preserve"> it’s in our DNA, </w:t>
      </w:r>
      <w:r w:rsidR="00811DFE" w:rsidRPr="0061070A">
        <w:rPr>
          <w:bCs/>
          <w:szCs w:val="18"/>
          <w:lang w:val="de-DE"/>
        </w:rPr>
        <w:t xml:space="preserve">das </w:t>
      </w:r>
      <w:r w:rsidR="001F49AE" w:rsidRPr="0061070A">
        <w:rPr>
          <w:bCs/>
          <w:szCs w:val="18"/>
          <w:lang w:val="de-DE"/>
        </w:rPr>
        <w:t xml:space="preserve">Quietest.Concert.Ever </w:t>
      </w:r>
      <w:r w:rsidR="00811DFE" w:rsidRPr="0061070A">
        <w:rPr>
          <w:bCs/>
          <w:szCs w:val="18"/>
          <w:lang w:val="de-DE"/>
        </w:rPr>
        <w:t xml:space="preserve">(CBC Music) </w:t>
      </w:r>
      <w:r w:rsidR="002C1A87" w:rsidRPr="0061070A">
        <w:rPr>
          <w:bCs/>
          <w:szCs w:val="18"/>
          <w:lang w:val="de-DE"/>
        </w:rPr>
        <w:t xml:space="preserve">und </w:t>
      </w:r>
      <w:r w:rsidR="00B14E06" w:rsidRPr="0061070A">
        <w:rPr>
          <w:bCs/>
          <w:szCs w:val="18"/>
          <w:lang w:val="de-DE"/>
        </w:rPr>
        <w:t>das</w:t>
      </w:r>
      <w:r w:rsidR="001F49AE" w:rsidRPr="0061070A">
        <w:rPr>
          <w:bCs/>
          <w:szCs w:val="18"/>
          <w:lang w:val="de-DE"/>
        </w:rPr>
        <w:t xml:space="preserve"> Osheaga Festival</w:t>
      </w:r>
      <w:r w:rsidR="002C1A87" w:rsidRPr="0061070A">
        <w:rPr>
          <w:bCs/>
          <w:szCs w:val="18"/>
          <w:lang w:val="de-DE"/>
        </w:rPr>
        <w:t xml:space="preserve"> </w:t>
      </w:r>
      <w:r w:rsidR="00753711">
        <w:rPr>
          <w:bCs/>
          <w:szCs w:val="18"/>
          <w:lang w:val="de-DE"/>
        </w:rPr>
        <w:t>von Sennheiser</w:t>
      </w:r>
      <w:r w:rsidR="00811DFE" w:rsidRPr="0061070A">
        <w:rPr>
          <w:bCs/>
          <w:szCs w:val="18"/>
          <w:lang w:val="de-DE"/>
        </w:rPr>
        <w:t xml:space="preserve"> </w:t>
      </w:r>
      <w:r w:rsidR="002C1A87" w:rsidRPr="0061070A">
        <w:rPr>
          <w:bCs/>
          <w:szCs w:val="18"/>
          <w:lang w:val="de-DE"/>
        </w:rPr>
        <w:t>begleitet.</w:t>
      </w:r>
    </w:p>
    <w:p w14:paraId="2F21528E" w14:textId="2C68D77F" w:rsidR="000C12BB" w:rsidRPr="002C1A87" w:rsidRDefault="000C12BB" w:rsidP="001F49AE">
      <w:pPr>
        <w:tabs>
          <w:tab w:val="left" w:pos="4274"/>
        </w:tabs>
        <w:rPr>
          <w:bCs/>
          <w:szCs w:val="18"/>
          <w:lang w:val="de-DE"/>
        </w:rPr>
      </w:pPr>
    </w:p>
    <w:p w14:paraId="1F3403E9" w14:textId="4DFA04D9" w:rsidR="00B66246" w:rsidRPr="0024251A" w:rsidRDefault="00BC57E4" w:rsidP="001C0998">
      <w:pPr>
        <w:rPr>
          <w:lang w:val="de-DE"/>
        </w:rPr>
      </w:pPr>
      <w:r>
        <w:rPr>
          <w:bCs/>
          <w:szCs w:val="18"/>
          <w:lang w:val="de-DE"/>
        </w:rPr>
        <w:t>„</w:t>
      </w:r>
      <w:r w:rsidR="0024251A" w:rsidRPr="0024251A">
        <w:rPr>
          <w:bCs/>
          <w:szCs w:val="18"/>
          <w:lang w:val="de-DE"/>
        </w:rPr>
        <w:t xml:space="preserve">Neben der </w:t>
      </w:r>
      <w:r w:rsidR="00212450">
        <w:rPr>
          <w:bCs/>
          <w:szCs w:val="18"/>
          <w:lang w:val="de-DE"/>
        </w:rPr>
        <w:t>Freude an</w:t>
      </w:r>
      <w:r w:rsidR="0024251A" w:rsidRPr="0024251A">
        <w:rPr>
          <w:bCs/>
          <w:szCs w:val="18"/>
          <w:lang w:val="de-DE"/>
        </w:rPr>
        <w:t xml:space="preserve"> Kultur und Musik</w:t>
      </w:r>
      <w:r w:rsidR="00811DFE">
        <w:rPr>
          <w:bCs/>
          <w:szCs w:val="18"/>
          <w:lang w:val="de-DE"/>
        </w:rPr>
        <w:t xml:space="preserve"> teilen wir mit unseren kanadischen Kunden auch die Begeisterung für hochwertige Produkte</w:t>
      </w:r>
      <w:r w:rsidR="006E36A9" w:rsidRPr="0024251A">
        <w:rPr>
          <w:bCs/>
          <w:szCs w:val="18"/>
          <w:lang w:val="de-DE"/>
        </w:rPr>
        <w:t xml:space="preserve">. </w:t>
      </w:r>
      <w:r w:rsidR="00811DFE">
        <w:rPr>
          <w:bCs/>
          <w:szCs w:val="18"/>
          <w:lang w:val="de-DE"/>
        </w:rPr>
        <w:t xml:space="preserve">Auf dem </w:t>
      </w:r>
      <w:r w:rsidR="0024251A" w:rsidRPr="0024251A">
        <w:rPr>
          <w:bCs/>
          <w:szCs w:val="18"/>
          <w:lang w:val="de-DE"/>
        </w:rPr>
        <w:t>kanadische</w:t>
      </w:r>
      <w:r w:rsidR="00E51D65">
        <w:rPr>
          <w:bCs/>
          <w:szCs w:val="18"/>
          <w:lang w:val="de-DE"/>
        </w:rPr>
        <w:t>n</w:t>
      </w:r>
      <w:r w:rsidR="0024251A" w:rsidRPr="0024251A">
        <w:rPr>
          <w:bCs/>
          <w:szCs w:val="18"/>
          <w:lang w:val="de-DE"/>
        </w:rPr>
        <w:t xml:space="preserve"> </w:t>
      </w:r>
      <w:r w:rsidR="00811DFE">
        <w:rPr>
          <w:bCs/>
          <w:szCs w:val="18"/>
          <w:lang w:val="de-DE"/>
        </w:rPr>
        <w:t>Markt</w:t>
      </w:r>
      <w:r w:rsidR="00E51D65">
        <w:rPr>
          <w:bCs/>
          <w:szCs w:val="18"/>
          <w:lang w:val="de-DE"/>
        </w:rPr>
        <w:t xml:space="preserve"> </w:t>
      </w:r>
      <w:r w:rsidR="00811DFE">
        <w:rPr>
          <w:bCs/>
          <w:szCs w:val="18"/>
          <w:lang w:val="de-DE"/>
        </w:rPr>
        <w:t>gibt es einen</w:t>
      </w:r>
      <w:r w:rsidR="0024251A" w:rsidRPr="0024251A">
        <w:rPr>
          <w:bCs/>
          <w:szCs w:val="18"/>
          <w:lang w:val="de-DE"/>
        </w:rPr>
        <w:t xml:space="preserve"> hohe</w:t>
      </w:r>
      <w:r w:rsidR="00811DFE">
        <w:rPr>
          <w:bCs/>
          <w:szCs w:val="18"/>
          <w:lang w:val="de-DE"/>
        </w:rPr>
        <w:t>n</w:t>
      </w:r>
      <w:r w:rsidR="0024251A" w:rsidRPr="0024251A">
        <w:rPr>
          <w:bCs/>
          <w:szCs w:val="18"/>
          <w:lang w:val="de-DE"/>
        </w:rPr>
        <w:t xml:space="preserve"> </w:t>
      </w:r>
      <w:r w:rsidR="00811DFE">
        <w:rPr>
          <w:bCs/>
          <w:szCs w:val="18"/>
          <w:lang w:val="de-DE"/>
        </w:rPr>
        <w:t>Anspruch</w:t>
      </w:r>
      <w:r w:rsidR="0024251A" w:rsidRPr="0024251A">
        <w:rPr>
          <w:bCs/>
          <w:szCs w:val="18"/>
          <w:lang w:val="de-DE"/>
        </w:rPr>
        <w:t xml:space="preserve"> an Qualität, Materialien, Verarbeitung, Nachhaltigkeit und </w:t>
      </w:r>
      <w:r w:rsidR="00811DFE">
        <w:rPr>
          <w:bCs/>
          <w:szCs w:val="18"/>
          <w:lang w:val="de-DE"/>
        </w:rPr>
        <w:t>die Zuverlässigkeit der Produkte,</w:t>
      </w:r>
      <w:r w:rsidR="0024251A" w:rsidRPr="0024251A">
        <w:rPr>
          <w:bCs/>
          <w:szCs w:val="18"/>
          <w:lang w:val="de-DE"/>
        </w:rPr>
        <w:t xml:space="preserve"> was </w:t>
      </w:r>
      <w:r w:rsidR="00212450">
        <w:rPr>
          <w:bCs/>
          <w:szCs w:val="18"/>
          <w:lang w:val="de-DE"/>
        </w:rPr>
        <w:t>Kanada</w:t>
      </w:r>
      <w:r w:rsidR="0024251A" w:rsidRPr="0024251A">
        <w:rPr>
          <w:bCs/>
          <w:szCs w:val="18"/>
          <w:lang w:val="de-DE"/>
        </w:rPr>
        <w:t xml:space="preserve"> für Sennheiser b</w:t>
      </w:r>
      <w:r w:rsidR="0024251A">
        <w:rPr>
          <w:bCs/>
          <w:szCs w:val="18"/>
          <w:lang w:val="de-DE"/>
        </w:rPr>
        <w:t xml:space="preserve">esonders </w:t>
      </w:r>
      <w:r w:rsidR="0061070A">
        <w:rPr>
          <w:bCs/>
          <w:szCs w:val="18"/>
          <w:lang w:val="de-DE"/>
        </w:rPr>
        <w:t>interessant</w:t>
      </w:r>
      <w:r w:rsidR="0024251A">
        <w:rPr>
          <w:bCs/>
          <w:szCs w:val="18"/>
          <w:lang w:val="de-DE"/>
        </w:rPr>
        <w:t xml:space="preserve"> macht</w:t>
      </w:r>
      <w:r w:rsidR="00753711">
        <w:rPr>
          <w:bCs/>
          <w:szCs w:val="18"/>
          <w:lang w:val="de-DE"/>
        </w:rPr>
        <w:t>“</w:t>
      </w:r>
      <w:r>
        <w:rPr>
          <w:bCs/>
          <w:szCs w:val="18"/>
          <w:lang w:val="de-DE"/>
        </w:rPr>
        <w:t>,</w:t>
      </w:r>
      <w:r w:rsidR="0024251A">
        <w:rPr>
          <w:bCs/>
          <w:szCs w:val="18"/>
          <w:lang w:val="de-DE"/>
        </w:rPr>
        <w:t xml:space="preserve"> fügt </w:t>
      </w:r>
      <w:r w:rsidR="000C12BB" w:rsidRPr="0024251A">
        <w:rPr>
          <w:bCs/>
          <w:szCs w:val="18"/>
          <w:lang w:val="de-DE"/>
        </w:rPr>
        <w:t>Andreas Sennheiser</w:t>
      </w:r>
      <w:r w:rsidR="0024251A">
        <w:rPr>
          <w:bCs/>
          <w:szCs w:val="18"/>
          <w:lang w:val="de-DE"/>
        </w:rPr>
        <w:t xml:space="preserve"> hinzu</w:t>
      </w:r>
      <w:r w:rsidR="000C12BB" w:rsidRPr="0024251A">
        <w:rPr>
          <w:bCs/>
          <w:szCs w:val="18"/>
          <w:lang w:val="de-DE"/>
        </w:rPr>
        <w:t xml:space="preserve">. </w:t>
      </w:r>
      <w:r w:rsidR="002C2F5A">
        <w:rPr>
          <w:bCs/>
          <w:szCs w:val="18"/>
          <w:lang w:val="de-DE"/>
        </w:rPr>
        <w:t>„</w:t>
      </w:r>
      <w:r w:rsidR="008D76F2">
        <w:rPr>
          <w:bCs/>
          <w:szCs w:val="18"/>
          <w:lang w:val="de-DE"/>
        </w:rPr>
        <w:t>Der</w:t>
      </w:r>
      <w:r w:rsidR="0024251A" w:rsidRPr="0024251A">
        <w:rPr>
          <w:bCs/>
          <w:szCs w:val="18"/>
          <w:lang w:val="de-DE"/>
        </w:rPr>
        <w:t xml:space="preserve"> neue Standort </w:t>
      </w:r>
      <w:r w:rsidR="008D76F2">
        <w:rPr>
          <w:bCs/>
          <w:szCs w:val="18"/>
          <w:lang w:val="de-DE"/>
        </w:rPr>
        <w:t xml:space="preserve">bietet </w:t>
      </w:r>
      <w:r w:rsidR="0024251A" w:rsidRPr="0024251A">
        <w:rPr>
          <w:bCs/>
          <w:szCs w:val="18"/>
          <w:lang w:val="de-DE"/>
        </w:rPr>
        <w:t xml:space="preserve">unserem </w:t>
      </w:r>
      <w:r w:rsidR="002C2F5A">
        <w:rPr>
          <w:bCs/>
          <w:szCs w:val="18"/>
          <w:lang w:val="de-DE"/>
        </w:rPr>
        <w:t xml:space="preserve">kanadischen </w:t>
      </w:r>
      <w:r w:rsidR="0024251A" w:rsidRPr="0024251A">
        <w:rPr>
          <w:bCs/>
          <w:szCs w:val="18"/>
          <w:lang w:val="de-DE"/>
        </w:rPr>
        <w:t xml:space="preserve">Team </w:t>
      </w:r>
      <w:r w:rsidR="008D76F2">
        <w:rPr>
          <w:bCs/>
          <w:szCs w:val="18"/>
          <w:lang w:val="de-DE"/>
        </w:rPr>
        <w:t>die Möglichkeit</w:t>
      </w:r>
      <w:r w:rsidR="0024251A" w:rsidRPr="0024251A">
        <w:rPr>
          <w:bCs/>
          <w:szCs w:val="18"/>
          <w:lang w:val="de-DE"/>
        </w:rPr>
        <w:t xml:space="preserve">, noch </w:t>
      </w:r>
      <w:r w:rsidR="008D76F2">
        <w:rPr>
          <w:bCs/>
          <w:szCs w:val="18"/>
          <w:lang w:val="de-DE"/>
        </w:rPr>
        <w:t>besser für unsere</w:t>
      </w:r>
      <w:r w:rsidR="0024251A">
        <w:rPr>
          <w:bCs/>
          <w:szCs w:val="18"/>
          <w:lang w:val="de-DE"/>
        </w:rPr>
        <w:t xml:space="preserve"> Kunden</w:t>
      </w:r>
      <w:r w:rsidR="008D76F2">
        <w:rPr>
          <w:bCs/>
          <w:szCs w:val="18"/>
          <w:lang w:val="de-DE"/>
        </w:rPr>
        <w:t xml:space="preserve"> da</w:t>
      </w:r>
      <w:r w:rsidR="0024251A">
        <w:rPr>
          <w:bCs/>
          <w:szCs w:val="18"/>
          <w:lang w:val="de-DE"/>
        </w:rPr>
        <w:t xml:space="preserve"> zu sein</w:t>
      </w:r>
      <w:r w:rsidR="006E36A9" w:rsidRPr="0024251A">
        <w:rPr>
          <w:lang w:val="de-DE"/>
        </w:rPr>
        <w:t>.”</w:t>
      </w:r>
    </w:p>
    <w:p w14:paraId="32BC36F5" w14:textId="77777777" w:rsidR="00B66246" w:rsidRPr="0024251A" w:rsidRDefault="00B66246" w:rsidP="001C0998">
      <w:pPr>
        <w:rPr>
          <w:lang w:val="de-DE"/>
        </w:rPr>
      </w:pPr>
    </w:p>
    <w:p w14:paraId="41A988C3" w14:textId="77777777" w:rsidR="0061070A" w:rsidRPr="008C7149" w:rsidRDefault="0061070A" w:rsidP="0061070A">
      <w:pPr>
        <w:tabs>
          <w:tab w:val="left" w:pos="4274"/>
        </w:tabs>
        <w:rPr>
          <w:b/>
          <w:bCs/>
          <w:iCs/>
          <w:lang w:val="de-DE"/>
        </w:rPr>
      </w:pPr>
      <w:r w:rsidRPr="008C7149">
        <w:rPr>
          <w:b/>
          <w:bCs/>
          <w:iCs/>
          <w:lang w:val="de-DE"/>
        </w:rPr>
        <w:lastRenderedPageBreak/>
        <w:t>The Future of Audio – Arbeitsplätze der Zukunft</w:t>
      </w:r>
    </w:p>
    <w:p w14:paraId="625AF2E1" w14:textId="28D90AE8" w:rsidR="001F49AE" w:rsidRPr="00DD629A" w:rsidRDefault="00811DFE" w:rsidP="009257ED">
      <w:pPr>
        <w:rPr>
          <w:b/>
          <w:bCs/>
          <w:iCs/>
          <w:lang w:val="de-DE"/>
        </w:rPr>
      </w:pPr>
      <w:r>
        <w:rPr>
          <w:bCs/>
          <w:szCs w:val="18"/>
          <w:lang w:val="de-DE"/>
        </w:rPr>
        <w:t>Die</w:t>
      </w:r>
      <w:r w:rsidR="00DD629A" w:rsidRPr="00DD629A">
        <w:rPr>
          <w:bCs/>
          <w:szCs w:val="18"/>
          <w:lang w:val="de-DE"/>
        </w:rPr>
        <w:t xml:space="preserve"> </w:t>
      </w:r>
      <w:r w:rsidR="00212450">
        <w:rPr>
          <w:bCs/>
          <w:szCs w:val="18"/>
          <w:lang w:val="de-DE"/>
        </w:rPr>
        <w:t xml:space="preserve">neuen </w:t>
      </w:r>
      <w:r w:rsidR="00DD629A" w:rsidRPr="00DD629A">
        <w:rPr>
          <w:bCs/>
          <w:szCs w:val="18"/>
          <w:lang w:val="de-DE"/>
        </w:rPr>
        <w:t>Büro</w:t>
      </w:r>
      <w:r w:rsidR="00753711">
        <w:rPr>
          <w:bCs/>
          <w:szCs w:val="18"/>
          <w:lang w:val="de-DE"/>
        </w:rPr>
        <w:t>räume</w:t>
      </w:r>
      <w:r w:rsidR="00DD629A" w:rsidRPr="00DD629A">
        <w:rPr>
          <w:bCs/>
          <w:szCs w:val="18"/>
          <w:lang w:val="de-DE"/>
        </w:rPr>
        <w:t xml:space="preserve"> </w:t>
      </w:r>
      <w:r>
        <w:rPr>
          <w:bCs/>
          <w:szCs w:val="18"/>
          <w:lang w:val="de-DE"/>
        </w:rPr>
        <w:t>verteilen sich über zwei Etagen auf eine Fläche von insgesamt</w:t>
      </w:r>
      <w:r w:rsidR="00DD629A">
        <w:rPr>
          <w:bCs/>
          <w:szCs w:val="18"/>
          <w:lang w:val="de-DE"/>
        </w:rPr>
        <w:t xml:space="preserve"> 18.700 Quadratmeter</w:t>
      </w:r>
      <w:r>
        <w:rPr>
          <w:bCs/>
          <w:szCs w:val="18"/>
          <w:lang w:val="de-DE"/>
        </w:rPr>
        <w:t xml:space="preserve">n. Von hier aus </w:t>
      </w:r>
      <w:r w:rsidR="00212450">
        <w:rPr>
          <w:bCs/>
          <w:szCs w:val="18"/>
          <w:lang w:val="de-DE"/>
        </w:rPr>
        <w:t>werden</w:t>
      </w:r>
      <w:r>
        <w:rPr>
          <w:bCs/>
          <w:szCs w:val="18"/>
          <w:lang w:val="de-DE"/>
        </w:rPr>
        <w:t xml:space="preserve"> </w:t>
      </w:r>
      <w:r w:rsidR="00212450">
        <w:rPr>
          <w:bCs/>
          <w:szCs w:val="18"/>
          <w:lang w:val="de-DE"/>
        </w:rPr>
        <w:t xml:space="preserve">Vertriebs- </w:t>
      </w:r>
      <w:r>
        <w:rPr>
          <w:bCs/>
          <w:szCs w:val="18"/>
          <w:lang w:val="de-DE"/>
        </w:rPr>
        <w:t xml:space="preserve">und Marketingaktivitäten </w:t>
      </w:r>
      <w:r w:rsidR="00212450">
        <w:rPr>
          <w:bCs/>
          <w:szCs w:val="18"/>
          <w:lang w:val="de-DE"/>
        </w:rPr>
        <w:t xml:space="preserve">sowie Serviceleistungen </w:t>
      </w:r>
      <w:r>
        <w:rPr>
          <w:bCs/>
          <w:szCs w:val="18"/>
          <w:lang w:val="de-DE"/>
        </w:rPr>
        <w:t xml:space="preserve">für </w:t>
      </w:r>
      <w:r w:rsidR="00212450">
        <w:rPr>
          <w:bCs/>
          <w:szCs w:val="18"/>
          <w:lang w:val="de-DE"/>
        </w:rPr>
        <w:t>den kanadischen Markt</w:t>
      </w:r>
      <w:r>
        <w:rPr>
          <w:bCs/>
          <w:szCs w:val="18"/>
          <w:lang w:val="de-DE"/>
        </w:rPr>
        <w:t xml:space="preserve"> </w:t>
      </w:r>
      <w:r w:rsidR="00753711">
        <w:rPr>
          <w:bCs/>
          <w:szCs w:val="18"/>
          <w:lang w:val="de-DE"/>
        </w:rPr>
        <w:t>g</w:t>
      </w:r>
      <w:r>
        <w:rPr>
          <w:bCs/>
          <w:szCs w:val="18"/>
          <w:lang w:val="de-DE"/>
        </w:rPr>
        <w:t>esteuert</w:t>
      </w:r>
      <w:r w:rsidR="00DD629A">
        <w:rPr>
          <w:bCs/>
          <w:szCs w:val="18"/>
          <w:lang w:val="de-DE"/>
        </w:rPr>
        <w:t>.</w:t>
      </w:r>
      <w:r w:rsidR="001C0998" w:rsidRPr="00DD629A">
        <w:rPr>
          <w:bCs/>
          <w:szCs w:val="18"/>
          <w:lang w:val="de-DE"/>
        </w:rPr>
        <w:t xml:space="preserve"> </w:t>
      </w:r>
      <w:r>
        <w:rPr>
          <w:bCs/>
          <w:szCs w:val="18"/>
          <w:lang w:val="de-DE"/>
        </w:rPr>
        <w:t>Mit seiner zentralen Lage, rund zehn</w:t>
      </w:r>
      <w:r w:rsidR="00DD629A" w:rsidRPr="00DD629A">
        <w:rPr>
          <w:bCs/>
          <w:szCs w:val="18"/>
          <w:lang w:val="de-DE"/>
        </w:rPr>
        <w:t xml:space="preserve"> Minuten vom internationalen Flughafen Pierre Elliott Trudeau und 20 M</w:t>
      </w:r>
      <w:r w:rsidR="00AD7BB9">
        <w:rPr>
          <w:bCs/>
          <w:szCs w:val="18"/>
          <w:lang w:val="de-DE"/>
        </w:rPr>
        <w:t>inuten von der Innenstadt Montre</w:t>
      </w:r>
      <w:r w:rsidR="00DD629A" w:rsidRPr="00DD629A">
        <w:rPr>
          <w:bCs/>
          <w:szCs w:val="18"/>
          <w:lang w:val="de-DE"/>
        </w:rPr>
        <w:t xml:space="preserve">als entfernt, </w:t>
      </w:r>
      <w:r w:rsidR="00753711">
        <w:rPr>
          <w:bCs/>
          <w:szCs w:val="18"/>
          <w:lang w:val="de-DE"/>
        </w:rPr>
        <w:t>profitiert</w:t>
      </w:r>
      <w:r w:rsidR="00DD629A" w:rsidRPr="00DD629A">
        <w:rPr>
          <w:bCs/>
          <w:szCs w:val="18"/>
          <w:lang w:val="de-DE"/>
        </w:rPr>
        <w:t xml:space="preserve"> der neue kanadische Standort </w:t>
      </w:r>
      <w:r w:rsidR="00AD7BB9">
        <w:rPr>
          <w:bCs/>
          <w:szCs w:val="18"/>
          <w:lang w:val="de-DE"/>
        </w:rPr>
        <w:t xml:space="preserve">zudem </w:t>
      </w:r>
      <w:r w:rsidR="00753711">
        <w:rPr>
          <w:bCs/>
          <w:szCs w:val="18"/>
          <w:lang w:val="de-DE"/>
        </w:rPr>
        <w:t xml:space="preserve">von </w:t>
      </w:r>
      <w:r w:rsidR="00DD629A" w:rsidRPr="00DD629A">
        <w:rPr>
          <w:bCs/>
          <w:szCs w:val="18"/>
          <w:lang w:val="de-DE"/>
        </w:rPr>
        <w:t>hervorragende</w:t>
      </w:r>
      <w:r w:rsidR="00753711">
        <w:rPr>
          <w:bCs/>
          <w:szCs w:val="18"/>
          <w:lang w:val="de-DE"/>
        </w:rPr>
        <w:t>n</w:t>
      </w:r>
      <w:r w:rsidR="00DD629A" w:rsidRPr="00DD629A">
        <w:rPr>
          <w:bCs/>
          <w:szCs w:val="18"/>
          <w:lang w:val="de-DE"/>
        </w:rPr>
        <w:t xml:space="preserve"> Rahmenbedingungen.</w:t>
      </w:r>
    </w:p>
    <w:p w14:paraId="264D0116" w14:textId="77777777" w:rsidR="00DD629A" w:rsidRPr="00DD629A" w:rsidRDefault="00DD629A" w:rsidP="00603D9E">
      <w:pPr>
        <w:tabs>
          <w:tab w:val="left" w:pos="4274"/>
        </w:tabs>
        <w:rPr>
          <w:b/>
          <w:bCs/>
          <w:iCs/>
          <w:lang w:val="de-DE"/>
        </w:rPr>
      </w:pPr>
    </w:p>
    <w:p w14:paraId="67D80DEF" w14:textId="23FD8DEF" w:rsidR="00603D9E" w:rsidRPr="00E61975" w:rsidRDefault="00AD7BB9" w:rsidP="00603D9E">
      <w:pPr>
        <w:tabs>
          <w:tab w:val="left" w:pos="4274"/>
        </w:tabs>
        <w:rPr>
          <w:bCs/>
          <w:szCs w:val="18"/>
          <w:lang w:val="de-DE"/>
        </w:rPr>
      </w:pPr>
      <w:r w:rsidRPr="008C7149">
        <w:rPr>
          <w:bCs/>
          <w:iCs/>
          <w:lang w:val="de-DE"/>
        </w:rPr>
        <w:t xml:space="preserve">In den </w:t>
      </w:r>
      <w:r w:rsidR="00E61975" w:rsidRPr="008C7149">
        <w:rPr>
          <w:bCs/>
          <w:iCs/>
          <w:lang w:val="de-DE"/>
        </w:rPr>
        <w:t>neuen Büros mit offenen Arbeits</w:t>
      </w:r>
      <w:r w:rsidRPr="008C7149">
        <w:rPr>
          <w:bCs/>
          <w:iCs/>
          <w:lang w:val="de-DE"/>
        </w:rPr>
        <w:t>flächen</w:t>
      </w:r>
      <w:r w:rsidR="00E61975" w:rsidRPr="008C7149">
        <w:rPr>
          <w:bCs/>
          <w:iCs/>
          <w:lang w:val="de-DE"/>
        </w:rPr>
        <w:t xml:space="preserve">, virtuellen </w:t>
      </w:r>
      <w:r w:rsidRPr="008C7149">
        <w:rPr>
          <w:bCs/>
          <w:iCs/>
          <w:lang w:val="de-DE"/>
        </w:rPr>
        <w:t>Besprechungsräumen</w:t>
      </w:r>
      <w:r w:rsidR="00E61975" w:rsidRPr="008C7149">
        <w:rPr>
          <w:bCs/>
          <w:iCs/>
          <w:lang w:val="de-DE"/>
        </w:rPr>
        <w:t xml:space="preserve"> und</w:t>
      </w:r>
      <w:r w:rsidRPr="008C7149">
        <w:rPr>
          <w:bCs/>
          <w:iCs/>
          <w:lang w:val="de-DE"/>
        </w:rPr>
        <w:t xml:space="preserve"> </w:t>
      </w:r>
      <w:r w:rsidR="006F0CCD">
        <w:rPr>
          <w:bCs/>
          <w:iCs/>
          <w:lang w:val="de-DE"/>
        </w:rPr>
        <w:t xml:space="preserve">einladenden </w:t>
      </w:r>
      <w:r w:rsidRPr="008C7149">
        <w:rPr>
          <w:bCs/>
          <w:iCs/>
          <w:lang w:val="de-DE"/>
        </w:rPr>
        <w:t>Aufenthaltsräumen spiegelt</w:t>
      </w:r>
      <w:r w:rsidR="00E61975" w:rsidRPr="008C7149">
        <w:rPr>
          <w:bCs/>
          <w:iCs/>
          <w:lang w:val="de-DE"/>
        </w:rPr>
        <w:t xml:space="preserve"> </w:t>
      </w:r>
      <w:r w:rsidRPr="008C7149">
        <w:rPr>
          <w:bCs/>
          <w:iCs/>
          <w:lang w:val="de-DE"/>
        </w:rPr>
        <w:t xml:space="preserve">sich auch Sennheisers </w:t>
      </w:r>
      <w:r w:rsidR="0061070A">
        <w:rPr>
          <w:bCs/>
          <w:iCs/>
          <w:lang w:val="de-DE"/>
        </w:rPr>
        <w:t>Idee</w:t>
      </w:r>
      <w:r w:rsidRPr="008C7149">
        <w:rPr>
          <w:bCs/>
          <w:iCs/>
          <w:lang w:val="de-DE"/>
        </w:rPr>
        <w:t xml:space="preserve"> einer modernen Arbeitsumgebung wider</w:t>
      </w:r>
      <w:r w:rsidR="00E61975" w:rsidRPr="008C7149">
        <w:rPr>
          <w:bCs/>
          <w:iCs/>
          <w:lang w:val="de-DE"/>
        </w:rPr>
        <w:t xml:space="preserve">. </w:t>
      </w:r>
      <w:r w:rsidRPr="008C7149">
        <w:rPr>
          <w:bCs/>
          <w:szCs w:val="18"/>
          <w:lang w:val="de-DE"/>
        </w:rPr>
        <w:t>„</w:t>
      </w:r>
      <w:r w:rsidR="00E61975" w:rsidRPr="008C7149">
        <w:rPr>
          <w:bCs/>
          <w:szCs w:val="18"/>
          <w:lang w:val="de-DE"/>
        </w:rPr>
        <w:t xml:space="preserve">Wir haben </w:t>
      </w:r>
      <w:r w:rsidRPr="008C7149">
        <w:rPr>
          <w:bCs/>
          <w:szCs w:val="18"/>
          <w:lang w:val="de-DE"/>
        </w:rPr>
        <w:t xml:space="preserve">in Montreal </w:t>
      </w:r>
      <w:r w:rsidR="00E61975" w:rsidRPr="008C7149">
        <w:rPr>
          <w:bCs/>
          <w:szCs w:val="18"/>
          <w:lang w:val="de-DE"/>
        </w:rPr>
        <w:t xml:space="preserve">ein Umfeld geschaffen, das viele Gemeinsamkeiten mit dem Innovation Campus </w:t>
      </w:r>
      <w:r w:rsidRPr="008C7149">
        <w:rPr>
          <w:bCs/>
          <w:szCs w:val="18"/>
          <w:lang w:val="de-DE"/>
        </w:rPr>
        <w:t>a</w:t>
      </w:r>
      <w:r w:rsidR="00E61975" w:rsidRPr="008C7149">
        <w:rPr>
          <w:bCs/>
          <w:szCs w:val="18"/>
          <w:lang w:val="de-DE"/>
        </w:rPr>
        <w:t>n</w:t>
      </w:r>
      <w:r w:rsidRPr="008C7149">
        <w:rPr>
          <w:bCs/>
          <w:szCs w:val="18"/>
          <w:lang w:val="de-DE"/>
        </w:rPr>
        <w:t xml:space="preserve"> unserem Headquarter in der Wedemark</w:t>
      </w:r>
      <w:r w:rsidR="00E61975" w:rsidRPr="008C7149">
        <w:rPr>
          <w:bCs/>
          <w:szCs w:val="18"/>
          <w:lang w:val="de-DE"/>
        </w:rPr>
        <w:t xml:space="preserve"> </w:t>
      </w:r>
      <w:r w:rsidR="00212450">
        <w:rPr>
          <w:bCs/>
          <w:szCs w:val="18"/>
          <w:lang w:val="de-DE"/>
        </w:rPr>
        <w:t>teilt</w:t>
      </w:r>
      <w:r w:rsidR="00E61975" w:rsidRPr="008C7149">
        <w:rPr>
          <w:bCs/>
          <w:szCs w:val="18"/>
          <w:lang w:val="de-DE"/>
        </w:rPr>
        <w:t xml:space="preserve">. </w:t>
      </w:r>
      <w:r w:rsidR="00212450">
        <w:rPr>
          <w:bCs/>
          <w:szCs w:val="18"/>
          <w:lang w:val="de-DE"/>
        </w:rPr>
        <w:t xml:space="preserve">An beiden </w:t>
      </w:r>
      <w:r w:rsidR="00E61975" w:rsidRPr="008C7149">
        <w:rPr>
          <w:bCs/>
          <w:szCs w:val="18"/>
          <w:lang w:val="de-DE"/>
        </w:rPr>
        <w:t>Standorte</w:t>
      </w:r>
      <w:r w:rsidR="00212450">
        <w:rPr>
          <w:bCs/>
          <w:szCs w:val="18"/>
          <w:lang w:val="de-DE"/>
        </w:rPr>
        <w:t xml:space="preserve">n möchten wir </w:t>
      </w:r>
      <w:r w:rsidR="00E61975" w:rsidRPr="008C7149">
        <w:rPr>
          <w:bCs/>
          <w:szCs w:val="18"/>
          <w:lang w:val="de-DE"/>
        </w:rPr>
        <w:t xml:space="preserve">Kreativität und Zusammenarbeit fördern und </w:t>
      </w:r>
      <w:r w:rsidR="00212450">
        <w:rPr>
          <w:bCs/>
          <w:szCs w:val="18"/>
          <w:lang w:val="de-DE"/>
        </w:rPr>
        <w:t xml:space="preserve">gemeinsam mit </w:t>
      </w:r>
      <w:r w:rsidR="00E61975" w:rsidRPr="008C7149">
        <w:rPr>
          <w:bCs/>
          <w:szCs w:val="18"/>
          <w:lang w:val="de-DE"/>
        </w:rPr>
        <w:t>Mitarbeitern und Kunden</w:t>
      </w:r>
      <w:r w:rsidR="000778EB" w:rsidRPr="008C7149">
        <w:rPr>
          <w:bCs/>
          <w:szCs w:val="18"/>
          <w:lang w:val="de-DE"/>
        </w:rPr>
        <w:t xml:space="preserve"> gleichermaßen</w:t>
      </w:r>
      <w:r w:rsidR="00E61975" w:rsidRPr="008C7149">
        <w:rPr>
          <w:bCs/>
          <w:szCs w:val="18"/>
          <w:lang w:val="de-DE"/>
        </w:rPr>
        <w:t xml:space="preserve"> </w:t>
      </w:r>
      <w:r w:rsidR="00212450">
        <w:rPr>
          <w:bCs/>
          <w:szCs w:val="18"/>
          <w:lang w:val="de-DE"/>
        </w:rPr>
        <w:t>unsere offene Unternehmenskultur leben</w:t>
      </w:r>
      <w:r w:rsidR="00E61975" w:rsidRPr="008C7149">
        <w:rPr>
          <w:bCs/>
          <w:szCs w:val="18"/>
          <w:lang w:val="de-DE"/>
        </w:rPr>
        <w:t xml:space="preserve">. </w:t>
      </w:r>
      <w:r w:rsidR="000778EB" w:rsidRPr="008C7149">
        <w:rPr>
          <w:bCs/>
          <w:szCs w:val="18"/>
          <w:lang w:val="de-DE"/>
        </w:rPr>
        <w:t>So können wir hier in Kanada auch i</w:t>
      </w:r>
      <w:r w:rsidR="002B18B5" w:rsidRPr="008C7149">
        <w:rPr>
          <w:bCs/>
          <w:szCs w:val="18"/>
          <w:lang w:val="de-DE"/>
        </w:rPr>
        <w:t xml:space="preserve">n den kommenden Jahren </w:t>
      </w:r>
      <w:r w:rsidR="000778EB" w:rsidRPr="008C7149">
        <w:rPr>
          <w:bCs/>
          <w:szCs w:val="18"/>
          <w:lang w:val="de-DE"/>
        </w:rPr>
        <w:t>erfolgreich und innovativ</w:t>
      </w:r>
      <w:r w:rsidR="00E61975" w:rsidRPr="008C7149">
        <w:rPr>
          <w:bCs/>
          <w:szCs w:val="18"/>
          <w:lang w:val="de-DE"/>
        </w:rPr>
        <w:t xml:space="preserve"> </w:t>
      </w:r>
      <w:r w:rsidR="000778EB" w:rsidRPr="008C7149">
        <w:rPr>
          <w:bCs/>
          <w:szCs w:val="18"/>
          <w:lang w:val="de-DE"/>
        </w:rPr>
        <w:t>arbeiten</w:t>
      </w:r>
      <w:r w:rsidR="00603D9E" w:rsidRPr="008C7149">
        <w:rPr>
          <w:bCs/>
          <w:szCs w:val="18"/>
          <w:lang w:val="de-DE"/>
        </w:rPr>
        <w:t>”</w:t>
      </w:r>
      <w:r w:rsidR="000778EB" w:rsidRPr="008C7149">
        <w:rPr>
          <w:bCs/>
          <w:szCs w:val="18"/>
          <w:lang w:val="de-DE"/>
        </w:rPr>
        <w:t>,</w:t>
      </w:r>
      <w:r w:rsidR="00603D9E" w:rsidRPr="008C7149">
        <w:rPr>
          <w:bCs/>
          <w:szCs w:val="18"/>
          <w:lang w:val="de-DE"/>
        </w:rPr>
        <w:t xml:space="preserve"> </w:t>
      </w:r>
      <w:r w:rsidR="002B18B5" w:rsidRPr="008C7149">
        <w:rPr>
          <w:bCs/>
          <w:szCs w:val="18"/>
          <w:lang w:val="de-DE"/>
        </w:rPr>
        <w:t>kommentiert</w:t>
      </w:r>
      <w:r w:rsidR="00603D9E" w:rsidRPr="008C7149">
        <w:rPr>
          <w:bCs/>
          <w:szCs w:val="18"/>
          <w:lang w:val="de-DE"/>
        </w:rPr>
        <w:t xml:space="preserve"> </w:t>
      </w:r>
      <w:r w:rsidR="005D2BFA" w:rsidRPr="008C7149">
        <w:rPr>
          <w:bCs/>
          <w:szCs w:val="18"/>
          <w:lang w:val="de-DE"/>
        </w:rPr>
        <w:t>Daniel</w:t>
      </w:r>
      <w:r w:rsidR="00603D9E" w:rsidRPr="008C7149">
        <w:rPr>
          <w:bCs/>
          <w:szCs w:val="18"/>
          <w:lang w:val="de-DE"/>
        </w:rPr>
        <w:t xml:space="preserve"> Sennheiser.</w:t>
      </w:r>
      <w:r w:rsidR="00603D9E" w:rsidRPr="00E61975">
        <w:rPr>
          <w:bCs/>
          <w:szCs w:val="18"/>
          <w:lang w:val="de-DE"/>
        </w:rPr>
        <w:t xml:space="preserve"> </w:t>
      </w:r>
    </w:p>
    <w:p w14:paraId="24EEF97F" w14:textId="7EE64789" w:rsidR="009D7744" w:rsidRPr="00E61975" w:rsidRDefault="009D7744" w:rsidP="00603D9E">
      <w:pPr>
        <w:tabs>
          <w:tab w:val="left" w:pos="4274"/>
        </w:tabs>
        <w:rPr>
          <w:bCs/>
          <w:szCs w:val="18"/>
          <w:lang w:val="de-DE"/>
        </w:rPr>
      </w:pPr>
    </w:p>
    <w:p w14:paraId="539CADE3" w14:textId="2401E660" w:rsidR="009D7744" w:rsidRPr="00BC75F7" w:rsidRDefault="002B18B5" w:rsidP="009D7744">
      <w:pPr>
        <w:tabs>
          <w:tab w:val="left" w:pos="4274"/>
        </w:tabs>
        <w:rPr>
          <w:bCs/>
          <w:szCs w:val="18"/>
          <w:lang w:val="de-DE"/>
        </w:rPr>
      </w:pPr>
      <w:r w:rsidRPr="002B18B5">
        <w:rPr>
          <w:bCs/>
          <w:szCs w:val="18"/>
          <w:lang w:val="de-DE"/>
        </w:rPr>
        <w:t xml:space="preserve">Im Bereich Consumer </w:t>
      </w:r>
      <w:r w:rsidRPr="00D11723">
        <w:rPr>
          <w:bCs/>
          <w:szCs w:val="18"/>
          <w:lang w:val="de-DE"/>
        </w:rPr>
        <w:t xml:space="preserve">Electronics bietet Sennheiser </w:t>
      </w:r>
      <w:r w:rsidR="00D11723">
        <w:rPr>
          <w:bCs/>
          <w:szCs w:val="18"/>
          <w:lang w:val="de-DE"/>
        </w:rPr>
        <w:t>mit</w:t>
      </w:r>
      <w:r w:rsidR="00D11723" w:rsidRPr="00D11723">
        <w:rPr>
          <w:bCs/>
          <w:szCs w:val="18"/>
          <w:lang w:val="de-DE"/>
        </w:rPr>
        <w:t xml:space="preserve"> </w:t>
      </w:r>
      <w:r w:rsidR="00D11723">
        <w:rPr>
          <w:bCs/>
          <w:szCs w:val="18"/>
          <w:lang w:val="de-DE"/>
        </w:rPr>
        <w:t xml:space="preserve">verschiedenen </w:t>
      </w:r>
      <w:r w:rsidR="00D11723" w:rsidRPr="00D11723">
        <w:rPr>
          <w:bCs/>
          <w:szCs w:val="18"/>
          <w:lang w:val="de-DE"/>
        </w:rPr>
        <w:t>P</w:t>
      </w:r>
      <w:r w:rsidR="004D21D8" w:rsidRPr="00D11723">
        <w:rPr>
          <w:bCs/>
          <w:szCs w:val="18"/>
          <w:lang w:val="de-DE"/>
        </w:rPr>
        <w:t>remium</w:t>
      </w:r>
      <w:r w:rsidR="00D11723" w:rsidRPr="00D11723">
        <w:rPr>
          <w:bCs/>
          <w:szCs w:val="18"/>
          <w:lang w:val="de-DE"/>
        </w:rPr>
        <w:t>-</w:t>
      </w:r>
      <w:r w:rsidR="004D21D8" w:rsidRPr="00D11723">
        <w:rPr>
          <w:bCs/>
          <w:szCs w:val="18"/>
          <w:lang w:val="de-DE"/>
        </w:rPr>
        <w:t xml:space="preserve"> </w:t>
      </w:r>
      <w:r w:rsidRPr="00D11723">
        <w:rPr>
          <w:bCs/>
          <w:szCs w:val="18"/>
          <w:lang w:val="de-DE"/>
        </w:rPr>
        <w:t>und</w:t>
      </w:r>
      <w:r w:rsidR="004D21D8" w:rsidRPr="00D11723">
        <w:rPr>
          <w:bCs/>
          <w:szCs w:val="18"/>
          <w:lang w:val="de-DE"/>
        </w:rPr>
        <w:t xml:space="preserve"> </w:t>
      </w:r>
      <w:r w:rsidR="00D11723" w:rsidRPr="00D11723">
        <w:rPr>
          <w:bCs/>
          <w:szCs w:val="18"/>
          <w:lang w:val="de-DE"/>
        </w:rPr>
        <w:t>Hi-Fi-</w:t>
      </w:r>
      <w:r w:rsidRPr="00D11723">
        <w:rPr>
          <w:bCs/>
          <w:szCs w:val="18"/>
          <w:lang w:val="de-DE"/>
        </w:rPr>
        <w:t>Kopfhörer</w:t>
      </w:r>
      <w:r w:rsidR="00D11723" w:rsidRPr="00D11723">
        <w:rPr>
          <w:bCs/>
          <w:szCs w:val="18"/>
          <w:lang w:val="de-DE"/>
        </w:rPr>
        <w:t>n</w:t>
      </w:r>
      <w:r w:rsidR="00D11723">
        <w:rPr>
          <w:bCs/>
          <w:szCs w:val="18"/>
          <w:lang w:val="de-DE"/>
        </w:rPr>
        <w:t xml:space="preserve"> </w:t>
      </w:r>
      <w:r>
        <w:rPr>
          <w:bCs/>
          <w:szCs w:val="18"/>
          <w:lang w:val="de-DE"/>
        </w:rPr>
        <w:t>einzigartige</w:t>
      </w:r>
      <w:r w:rsidR="004D21D8" w:rsidRPr="002B18B5">
        <w:rPr>
          <w:bCs/>
          <w:szCs w:val="18"/>
          <w:lang w:val="de-DE"/>
        </w:rPr>
        <w:t xml:space="preserve"> </w:t>
      </w:r>
      <w:r>
        <w:rPr>
          <w:lang w:val="de-DE"/>
        </w:rPr>
        <w:t>Audioerlebnisse</w:t>
      </w:r>
      <w:r w:rsidR="00A02B7E" w:rsidRPr="002B18B5">
        <w:rPr>
          <w:lang w:val="de-DE"/>
        </w:rPr>
        <w:t xml:space="preserve">. </w:t>
      </w:r>
      <w:r w:rsidR="00D11723">
        <w:rPr>
          <w:lang w:val="de-DE"/>
        </w:rPr>
        <w:t xml:space="preserve">Ein Beispiel dafür sind die Produkte aus der </w:t>
      </w:r>
      <w:r w:rsidR="00BC75F7" w:rsidRPr="00BC75F7">
        <w:rPr>
          <w:lang w:val="de-DE"/>
        </w:rPr>
        <w:t xml:space="preserve">erfolgreichen MOMENTUM-Reihe, die kürzlich um </w:t>
      </w:r>
      <w:r w:rsidR="00BC75F7">
        <w:rPr>
          <w:lang w:val="de-DE"/>
        </w:rPr>
        <w:t>den</w:t>
      </w:r>
      <w:r w:rsidR="00BC75F7" w:rsidRPr="00BC75F7">
        <w:rPr>
          <w:lang w:val="de-DE"/>
        </w:rPr>
        <w:t xml:space="preserve"> neue</w:t>
      </w:r>
      <w:r w:rsidR="00BC75F7">
        <w:rPr>
          <w:lang w:val="de-DE"/>
        </w:rPr>
        <w:t>n</w:t>
      </w:r>
      <w:r w:rsidR="00D11723">
        <w:rPr>
          <w:lang w:val="de-DE"/>
        </w:rPr>
        <w:t xml:space="preserve"> MOMENTUM True Wireless erweitert </w:t>
      </w:r>
      <w:r w:rsidR="00BC75F7" w:rsidRPr="00BC75F7">
        <w:rPr>
          <w:lang w:val="de-DE"/>
        </w:rPr>
        <w:t>wurde.</w:t>
      </w:r>
      <w:r w:rsidR="00A02B7E" w:rsidRPr="00BC75F7">
        <w:rPr>
          <w:lang w:val="de-DE"/>
        </w:rPr>
        <w:t xml:space="preserve"> </w:t>
      </w:r>
      <w:r w:rsidR="00BC75F7" w:rsidRPr="00BC75F7">
        <w:rPr>
          <w:lang w:val="de-DE"/>
        </w:rPr>
        <w:t>Im Bereich Professional</w:t>
      </w:r>
      <w:r w:rsidR="00BC75F7">
        <w:rPr>
          <w:lang w:val="de-DE"/>
        </w:rPr>
        <w:t xml:space="preserve"> </w:t>
      </w:r>
      <w:r w:rsidR="00865AF3">
        <w:rPr>
          <w:lang w:val="de-DE"/>
        </w:rPr>
        <w:t>bietet</w:t>
      </w:r>
      <w:r w:rsidR="00BC75F7">
        <w:rPr>
          <w:lang w:val="de-DE"/>
        </w:rPr>
        <w:t xml:space="preserve"> das</w:t>
      </w:r>
      <w:r w:rsidR="009D7744" w:rsidRPr="00BC75F7">
        <w:rPr>
          <w:lang w:val="de-DE"/>
        </w:rPr>
        <w:t xml:space="preserve"> </w:t>
      </w:r>
      <w:r w:rsidR="00BC75F7">
        <w:rPr>
          <w:lang w:val="de-DE"/>
        </w:rPr>
        <w:t xml:space="preserve">Unternehmen </w:t>
      </w:r>
      <w:r w:rsidR="00BC75F7" w:rsidRPr="00BC75F7">
        <w:rPr>
          <w:lang w:val="de-DE"/>
        </w:rPr>
        <w:t>drahtlose Mikrofontechnologie</w:t>
      </w:r>
      <w:r w:rsidR="00BC75F7">
        <w:rPr>
          <w:lang w:val="de-DE"/>
        </w:rPr>
        <w:t xml:space="preserve"> </w:t>
      </w:r>
      <w:r w:rsidR="00BC75F7" w:rsidRPr="00BC75F7">
        <w:rPr>
          <w:lang w:val="de-DE"/>
        </w:rPr>
        <w:t xml:space="preserve">und unterstützt Künstler, </w:t>
      </w:r>
      <w:r w:rsidR="00D11723">
        <w:rPr>
          <w:lang w:val="de-DE"/>
        </w:rPr>
        <w:t>Tontechniker</w:t>
      </w:r>
      <w:r w:rsidR="00BC75F7" w:rsidRPr="00BC75F7">
        <w:rPr>
          <w:lang w:val="de-DE"/>
        </w:rPr>
        <w:t xml:space="preserve"> und </w:t>
      </w:r>
      <w:r w:rsidR="00D11723">
        <w:rPr>
          <w:lang w:val="de-DE"/>
        </w:rPr>
        <w:t>Integratoren</w:t>
      </w:r>
      <w:r w:rsidR="00BC75F7" w:rsidRPr="00BC75F7">
        <w:rPr>
          <w:lang w:val="de-DE"/>
        </w:rPr>
        <w:t xml:space="preserve"> mit einer Reihe innovativer Lösungen</w:t>
      </w:r>
      <w:r w:rsidR="00A02B7E" w:rsidRPr="00BC75F7">
        <w:rPr>
          <w:bCs/>
          <w:szCs w:val="18"/>
          <w:lang w:val="de-DE"/>
        </w:rPr>
        <w:t xml:space="preserve">. </w:t>
      </w:r>
      <w:r w:rsidR="00BC75F7" w:rsidRPr="00BC75F7">
        <w:rPr>
          <w:bCs/>
          <w:szCs w:val="18"/>
          <w:lang w:val="de-DE"/>
        </w:rPr>
        <w:t>Diese beinhalten</w:t>
      </w:r>
      <w:r w:rsidR="009D7744" w:rsidRPr="00BC75F7">
        <w:rPr>
          <w:bCs/>
          <w:szCs w:val="18"/>
          <w:lang w:val="de-DE"/>
        </w:rPr>
        <w:t xml:space="preserve"> </w:t>
      </w:r>
      <w:r w:rsidR="00B14E06">
        <w:rPr>
          <w:bCs/>
          <w:szCs w:val="18"/>
          <w:lang w:val="de-DE"/>
        </w:rPr>
        <w:t>di</w:t>
      </w:r>
      <w:r w:rsidR="00D11723">
        <w:rPr>
          <w:bCs/>
          <w:szCs w:val="18"/>
          <w:lang w:val="de-DE"/>
        </w:rPr>
        <w:t>e Reihen</w:t>
      </w:r>
      <w:r w:rsidR="00BC75F7" w:rsidRPr="00BC75F7">
        <w:rPr>
          <w:bCs/>
          <w:szCs w:val="18"/>
          <w:lang w:val="de-DE"/>
        </w:rPr>
        <w:t xml:space="preserve"> </w:t>
      </w:r>
      <w:r w:rsidR="009D7744" w:rsidRPr="00BC75F7">
        <w:rPr>
          <w:bCs/>
          <w:szCs w:val="18"/>
          <w:lang w:val="de-DE"/>
        </w:rPr>
        <w:t>Dig</w:t>
      </w:r>
      <w:r w:rsidR="00D11723">
        <w:rPr>
          <w:bCs/>
          <w:szCs w:val="18"/>
          <w:lang w:val="de-DE"/>
        </w:rPr>
        <w:t xml:space="preserve">ital 6000, </w:t>
      </w:r>
      <w:r w:rsidR="009D7744" w:rsidRPr="00BC75F7">
        <w:rPr>
          <w:bCs/>
          <w:szCs w:val="18"/>
          <w:lang w:val="de-DE"/>
        </w:rPr>
        <w:t>Digital 9000</w:t>
      </w:r>
      <w:r w:rsidR="00D11723">
        <w:rPr>
          <w:bCs/>
          <w:szCs w:val="18"/>
          <w:lang w:val="de-DE"/>
        </w:rPr>
        <w:t xml:space="preserve"> und evolution</w:t>
      </w:r>
      <w:r w:rsidR="00BA1670">
        <w:rPr>
          <w:bCs/>
          <w:szCs w:val="18"/>
          <w:lang w:val="de-DE"/>
        </w:rPr>
        <w:t xml:space="preserve"> </w:t>
      </w:r>
      <w:r w:rsidR="00D11723">
        <w:rPr>
          <w:bCs/>
          <w:szCs w:val="18"/>
          <w:lang w:val="de-DE"/>
        </w:rPr>
        <w:t xml:space="preserve">wireless </w:t>
      </w:r>
      <w:r w:rsidR="00BA1670">
        <w:rPr>
          <w:bCs/>
          <w:szCs w:val="18"/>
          <w:lang w:val="de-DE"/>
        </w:rPr>
        <w:t>G4</w:t>
      </w:r>
      <w:r w:rsidR="00D11723">
        <w:rPr>
          <w:bCs/>
          <w:szCs w:val="18"/>
          <w:lang w:val="de-DE"/>
        </w:rPr>
        <w:t xml:space="preserve"> sowie die TeamConnect-Produkte als Konferenzlösungen für Unternehmen</w:t>
      </w:r>
      <w:r w:rsidR="00A02B7E" w:rsidRPr="00BC75F7">
        <w:rPr>
          <w:bCs/>
          <w:szCs w:val="18"/>
          <w:lang w:val="de-DE"/>
        </w:rPr>
        <w:t xml:space="preserve">. Sennheiser </w:t>
      </w:r>
      <w:r w:rsidR="00BC75F7" w:rsidRPr="00BC75F7">
        <w:rPr>
          <w:bCs/>
          <w:szCs w:val="18"/>
          <w:lang w:val="de-DE"/>
        </w:rPr>
        <w:t xml:space="preserve">ist außerdem bekannt für </w:t>
      </w:r>
      <w:r w:rsidR="00F3044E">
        <w:rPr>
          <w:bCs/>
          <w:szCs w:val="18"/>
          <w:lang w:val="de-DE"/>
        </w:rPr>
        <w:t>erstklassige Mikrofone</w:t>
      </w:r>
      <w:r w:rsidR="00BC75F7" w:rsidRPr="00BC75F7">
        <w:rPr>
          <w:bCs/>
          <w:szCs w:val="18"/>
          <w:lang w:val="de-DE"/>
        </w:rPr>
        <w:t>, die vom</w:t>
      </w:r>
      <w:r w:rsidR="00BC75F7">
        <w:rPr>
          <w:bCs/>
          <w:szCs w:val="18"/>
          <w:lang w:val="de-DE"/>
        </w:rPr>
        <w:t xml:space="preserve"> in Berlin ansässigen</w:t>
      </w:r>
      <w:r w:rsidR="00BC75F7" w:rsidRPr="00BC75F7">
        <w:rPr>
          <w:bCs/>
          <w:szCs w:val="18"/>
          <w:lang w:val="de-DE"/>
        </w:rPr>
        <w:t xml:space="preserve"> Tochterunternehmen</w:t>
      </w:r>
      <w:r w:rsidR="00BC75F7">
        <w:rPr>
          <w:bCs/>
          <w:szCs w:val="18"/>
          <w:lang w:val="de-DE"/>
        </w:rPr>
        <w:t xml:space="preserve"> Neumann</w:t>
      </w:r>
      <w:r w:rsidR="00BA1670">
        <w:rPr>
          <w:bCs/>
          <w:szCs w:val="18"/>
          <w:lang w:val="de-DE"/>
        </w:rPr>
        <w:t xml:space="preserve"> produziert werden</w:t>
      </w:r>
      <w:r w:rsidR="00083C8F" w:rsidRPr="00BC75F7">
        <w:rPr>
          <w:bCs/>
          <w:szCs w:val="18"/>
          <w:lang w:val="de-DE"/>
        </w:rPr>
        <w:t>.</w:t>
      </w:r>
    </w:p>
    <w:p w14:paraId="79385882" w14:textId="4CB17B04" w:rsidR="00603D9E" w:rsidRPr="00BC75F7" w:rsidRDefault="00603D9E" w:rsidP="00603D9E">
      <w:pPr>
        <w:rPr>
          <w:b/>
          <w:bCs/>
          <w:iCs/>
          <w:lang w:val="de-DE"/>
        </w:rPr>
      </w:pPr>
    </w:p>
    <w:p w14:paraId="0151C80A" w14:textId="41836B38" w:rsidR="00302792" w:rsidRPr="00BA1670" w:rsidRDefault="00F3044E" w:rsidP="00DF4F7D">
      <w:pPr>
        <w:tabs>
          <w:tab w:val="left" w:pos="4274"/>
        </w:tabs>
        <w:rPr>
          <w:bCs/>
          <w:szCs w:val="18"/>
          <w:lang w:val="de-DE"/>
        </w:rPr>
      </w:pPr>
      <w:r>
        <w:rPr>
          <w:bCs/>
          <w:szCs w:val="18"/>
          <w:lang w:val="de-DE"/>
        </w:rPr>
        <w:t>Der neue Sennheiser</w:t>
      </w:r>
      <w:r w:rsidR="00BA1670" w:rsidRPr="00BA1670">
        <w:rPr>
          <w:bCs/>
          <w:szCs w:val="18"/>
          <w:lang w:val="de-DE"/>
        </w:rPr>
        <w:t xml:space="preserve"> Standort befindet sich auf der</w:t>
      </w:r>
      <w:r w:rsidR="00BA1670">
        <w:rPr>
          <w:bCs/>
          <w:szCs w:val="18"/>
          <w:lang w:val="de-DE"/>
        </w:rPr>
        <w:t xml:space="preserve"> 75</w:t>
      </w:r>
      <w:r>
        <w:rPr>
          <w:bCs/>
          <w:szCs w:val="18"/>
          <w:lang w:val="de-DE"/>
        </w:rPr>
        <w:t xml:space="preserve"> R</w:t>
      </w:r>
      <w:r w:rsidR="00302792" w:rsidRPr="00BA1670">
        <w:rPr>
          <w:bCs/>
          <w:szCs w:val="18"/>
          <w:lang w:val="de-DE"/>
        </w:rPr>
        <w:t xml:space="preserve">ue Kesmark, </w:t>
      </w:r>
      <w:r>
        <w:rPr>
          <w:bCs/>
          <w:szCs w:val="18"/>
          <w:lang w:val="de-DE"/>
        </w:rPr>
        <w:t xml:space="preserve">in </w:t>
      </w:r>
      <w:r w:rsidR="00302792" w:rsidRPr="00BA1670">
        <w:rPr>
          <w:bCs/>
          <w:szCs w:val="18"/>
          <w:lang w:val="de-DE"/>
        </w:rPr>
        <w:t>Dollard-des-Ormeaux, Quebec H9B 3J1</w:t>
      </w:r>
      <w:r>
        <w:rPr>
          <w:bCs/>
          <w:szCs w:val="18"/>
          <w:lang w:val="de-DE"/>
        </w:rPr>
        <w:t>, Kanada</w:t>
      </w:r>
      <w:r w:rsidR="00865AF3">
        <w:rPr>
          <w:bCs/>
          <w:szCs w:val="18"/>
          <w:lang w:val="de-DE"/>
        </w:rPr>
        <w:t>.</w:t>
      </w:r>
      <w:r w:rsidR="00302792" w:rsidRPr="00BA1670">
        <w:rPr>
          <w:bCs/>
          <w:szCs w:val="18"/>
          <w:lang w:val="de-DE"/>
        </w:rPr>
        <w:t xml:space="preserve"> </w:t>
      </w:r>
      <w:r>
        <w:rPr>
          <w:bCs/>
          <w:szCs w:val="18"/>
          <w:lang w:val="de-DE"/>
        </w:rPr>
        <w:t>Alle</w:t>
      </w:r>
      <w:r w:rsidR="00BA1670" w:rsidRPr="00BA1670">
        <w:rPr>
          <w:bCs/>
          <w:szCs w:val="18"/>
          <w:lang w:val="de-DE"/>
        </w:rPr>
        <w:t xml:space="preserve"> Telefonnummern und E-Mail-Adressen</w:t>
      </w:r>
      <w:r>
        <w:rPr>
          <w:bCs/>
          <w:szCs w:val="18"/>
          <w:lang w:val="de-DE"/>
        </w:rPr>
        <w:t xml:space="preserve"> von Sennheiser Kanada bleiben unverändert</w:t>
      </w:r>
      <w:r w:rsidR="00BA1670">
        <w:rPr>
          <w:bCs/>
          <w:szCs w:val="18"/>
          <w:lang w:val="de-DE"/>
        </w:rPr>
        <w:t>.</w:t>
      </w:r>
    </w:p>
    <w:p w14:paraId="31131188" w14:textId="6523827F" w:rsidR="00FA5820" w:rsidRDefault="00FA5820" w:rsidP="00FA5820">
      <w:pPr>
        <w:pStyle w:val="berschrift1"/>
        <w:rPr>
          <w:b w:val="0"/>
          <w:bCs/>
          <w:caps w:val="0"/>
          <w:color w:val="auto"/>
          <w:szCs w:val="18"/>
          <w:lang w:val="de-DE"/>
        </w:rPr>
      </w:pPr>
    </w:p>
    <w:p w14:paraId="7B1B970B" w14:textId="77777777" w:rsidR="00F3044E" w:rsidRDefault="00F3044E" w:rsidP="00F3044E">
      <w:pPr>
        <w:rPr>
          <w:lang w:val="de-DE"/>
        </w:rPr>
      </w:pPr>
    </w:p>
    <w:p w14:paraId="69B5140A" w14:textId="77777777" w:rsidR="00865AF3" w:rsidRDefault="00865AF3" w:rsidP="00F3044E">
      <w:pPr>
        <w:rPr>
          <w:lang w:val="de-DE"/>
        </w:rPr>
      </w:pPr>
    </w:p>
    <w:p w14:paraId="62CEB586" w14:textId="77777777" w:rsidR="00865AF3" w:rsidRPr="00F3044E" w:rsidRDefault="00865AF3" w:rsidP="00F3044E">
      <w:pPr>
        <w:rPr>
          <w:lang w:val="de-DE"/>
        </w:rPr>
      </w:pPr>
    </w:p>
    <w:p w14:paraId="4F918E78" w14:textId="77777777" w:rsidR="00753711" w:rsidRDefault="00753711" w:rsidP="00F3044E">
      <w:pPr>
        <w:spacing w:line="240" w:lineRule="auto"/>
        <w:outlineLvl w:val="0"/>
        <w:rPr>
          <w:b/>
          <w:caps/>
          <w:color w:val="0095D5" w:themeColor="accent1"/>
          <w:lang w:val="de-DE"/>
        </w:rPr>
      </w:pPr>
    </w:p>
    <w:p w14:paraId="6883ADB1" w14:textId="2984327C" w:rsidR="00F3044E" w:rsidRPr="00A01D48" w:rsidRDefault="00F3044E" w:rsidP="00F3044E">
      <w:pPr>
        <w:spacing w:line="240" w:lineRule="auto"/>
        <w:outlineLvl w:val="0"/>
        <w:rPr>
          <w:b/>
          <w:caps/>
          <w:color w:val="0095D5" w:themeColor="accent1"/>
          <w:lang w:val="de-DE"/>
        </w:rPr>
      </w:pPr>
      <w:r w:rsidRPr="00A01D48">
        <w:rPr>
          <w:b/>
          <w:caps/>
          <w:color w:val="0095D5" w:themeColor="accent1"/>
          <w:lang w:val="de-DE"/>
        </w:rPr>
        <w:lastRenderedPageBreak/>
        <w:t>Über Sennheiser</w:t>
      </w:r>
    </w:p>
    <w:p w14:paraId="1EAB3CBD" w14:textId="77777777" w:rsidR="00F3044E" w:rsidRPr="00500798" w:rsidRDefault="00F3044E" w:rsidP="00F3044E">
      <w:pPr>
        <w:spacing w:line="240" w:lineRule="auto"/>
        <w:rPr>
          <w:lang w:val="de-DE"/>
        </w:rPr>
      </w:pPr>
      <w:r w:rsidRPr="00A01D48">
        <w:rPr>
          <w:lang w:val="de-DE"/>
        </w:rPr>
        <w:t xml:space="preserve">Die Zukunft der Audio-Welt zu gestalten und für Kunden einzigartige Sound-Erlebnisse zu schaffen – dieser Anspruch eint Sennheiser Mitarbeiter und Partner weltweit. Das 1945 gegründete Familienunternehmen ist einer der führenden Hersteller von Kopfhörern, Mikrofonen und drahtloser Übertragungstechnik. Sennheiser ist mit 21 Vertriebstochtergesellschaften und langjährigen Handelspartnern in über 50 Ländern aktiv und besitzt eigene Produktionsstandorte in Deutschland, Irland, Rumänien und den USA. Seit 2013 leiten Daniel Sennheiser und Dr. Andreas Sennheiser das Unternehmen in der dritten Generation. Der Umsatz der Sennheiser-Gruppe lag 2017 bei 667,7 Millionen Euro. </w:t>
      </w:r>
      <w:hyperlink r:id="rId8" w:history="1">
        <w:r w:rsidRPr="00500798">
          <w:rPr>
            <w:color w:val="000000" w:themeColor="hyperlink"/>
            <w:u w:val="single"/>
            <w:lang w:val="de-DE"/>
          </w:rPr>
          <w:t>www.sennheiser.com</w:t>
        </w:r>
      </w:hyperlink>
    </w:p>
    <w:p w14:paraId="2A45E58B" w14:textId="77777777" w:rsidR="00F3044E" w:rsidRPr="00500798" w:rsidRDefault="00F3044E" w:rsidP="00F3044E">
      <w:pPr>
        <w:spacing w:line="240" w:lineRule="auto"/>
        <w:rPr>
          <w:b/>
          <w:sz w:val="15"/>
          <w:szCs w:val="15"/>
          <w:lang w:val="de-DE"/>
        </w:rPr>
      </w:pPr>
    </w:p>
    <w:p w14:paraId="5683D8E4" w14:textId="77777777" w:rsidR="00F3044E" w:rsidRPr="00500798" w:rsidRDefault="00F3044E" w:rsidP="00F3044E">
      <w:pPr>
        <w:spacing w:line="240" w:lineRule="auto"/>
        <w:rPr>
          <w:b/>
          <w:sz w:val="15"/>
          <w:szCs w:val="15"/>
          <w:lang w:val="de-DE"/>
        </w:rPr>
      </w:pPr>
    </w:p>
    <w:p w14:paraId="1B24830A" w14:textId="77777777" w:rsidR="00F3044E" w:rsidRPr="00500798" w:rsidRDefault="00F3044E" w:rsidP="00F3044E">
      <w:pPr>
        <w:spacing w:line="240" w:lineRule="auto"/>
        <w:rPr>
          <w:b/>
          <w:sz w:val="15"/>
          <w:szCs w:val="15"/>
          <w:lang w:val="de-DE"/>
        </w:rPr>
      </w:pPr>
    </w:p>
    <w:p w14:paraId="62C3D2CC" w14:textId="77777777" w:rsidR="00F3044E" w:rsidRPr="000E5555" w:rsidRDefault="00F3044E" w:rsidP="00F3044E">
      <w:pPr>
        <w:spacing w:line="240" w:lineRule="auto"/>
        <w:rPr>
          <w:b/>
          <w:sz w:val="16"/>
          <w:szCs w:val="16"/>
          <w:lang w:val="en-US"/>
        </w:rPr>
      </w:pPr>
      <w:r w:rsidRPr="000E5555">
        <w:rPr>
          <w:b/>
          <w:sz w:val="16"/>
          <w:szCs w:val="16"/>
          <w:lang w:val="en-US"/>
        </w:rPr>
        <w:t>Pressekontakt</w:t>
      </w:r>
    </w:p>
    <w:p w14:paraId="0D7AD6D8" w14:textId="77777777" w:rsidR="00F3044E" w:rsidRPr="000E5555" w:rsidRDefault="00F3044E" w:rsidP="00F3044E">
      <w:pPr>
        <w:spacing w:line="240" w:lineRule="auto"/>
        <w:rPr>
          <w:sz w:val="16"/>
          <w:szCs w:val="16"/>
          <w:lang w:val="en-US"/>
        </w:rPr>
      </w:pPr>
      <w:r w:rsidRPr="000E5555">
        <w:rPr>
          <w:sz w:val="16"/>
          <w:szCs w:val="16"/>
          <w:lang w:val="en-US"/>
        </w:rPr>
        <w:t>Sennheiser electronic GmbH &amp; Co. KG</w:t>
      </w:r>
      <w:r w:rsidRPr="000E5555">
        <w:rPr>
          <w:sz w:val="14"/>
          <w:szCs w:val="15"/>
          <w:lang w:val="en-US"/>
        </w:rPr>
        <w:tab/>
      </w:r>
      <w:r w:rsidRPr="000E5555">
        <w:rPr>
          <w:sz w:val="14"/>
          <w:szCs w:val="15"/>
          <w:lang w:val="en-US"/>
        </w:rPr>
        <w:tab/>
      </w:r>
    </w:p>
    <w:p w14:paraId="3C90E42D" w14:textId="77777777" w:rsidR="00F3044E" w:rsidRPr="000E5555" w:rsidRDefault="00F3044E" w:rsidP="00F3044E">
      <w:pPr>
        <w:spacing w:line="240" w:lineRule="auto"/>
        <w:rPr>
          <w:sz w:val="16"/>
          <w:szCs w:val="16"/>
          <w:lang w:val="en-US"/>
        </w:rPr>
      </w:pPr>
      <w:r w:rsidRPr="000E5555">
        <w:rPr>
          <w:color w:val="0095D5" w:themeColor="accent1"/>
          <w:sz w:val="16"/>
          <w:szCs w:val="16"/>
          <w:lang w:val="en-US"/>
        </w:rPr>
        <w:t>Mareike Oer</w:t>
      </w:r>
      <w:r w:rsidRPr="000E5555">
        <w:rPr>
          <w:sz w:val="16"/>
          <w:szCs w:val="16"/>
          <w:lang w:val="en-US"/>
        </w:rPr>
        <w:tab/>
      </w:r>
      <w:r w:rsidRPr="000E5555">
        <w:rPr>
          <w:sz w:val="16"/>
          <w:szCs w:val="16"/>
          <w:lang w:val="en-US"/>
        </w:rPr>
        <w:tab/>
      </w:r>
    </w:p>
    <w:p w14:paraId="1D8E65AC" w14:textId="77777777" w:rsidR="00F3044E" w:rsidRPr="000E5555" w:rsidRDefault="00F3044E" w:rsidP="00F3044E">
      <w:pPr>
        <w:spacing w:line="240" w:lineRule="auto"/>
        <w:rPr>
          <w:sz w:val="16"/>
          <w:szCs w:val="16"/>
          <w:lang w:val="en-US"/>
        </w:rPr>
      </w:pPr>
      <w:r w:rsidRPr="000E5555">
        <w:rPr>
          <w:sz w:val="16"/>
          <w:szCs w:val="16"/>
          <w:lang w:val="en-US"/>
        </w:rPr>
        <w:t>Corporate Communications</w:t>
      </w:r>
    </w:p>
    <w:p w14:paraId="7ADF2A5C" w14:textId="77777777" w:rsidR="00F3044E" w:rsidRPr="000E5555" w:rsidRDefault="00F3044E" w:rsidP="00F3044E">
      <w:pPr>
        <w:spacing w:line="240" w:lineRule="auto"/>
        <w:rPr>
          <w:sz w:val="16"/>
          <w:szCs w:val="16"/>
          <w:lang w:val="de-DE"/>
        </w:rPr>
      </w:pPr>
      <w:r w:rsidRPr="000E5555">
        <w:rPr>
          <w:sz w:val="16"/>
          <w:szCs w:val="16"/>
          <w:lang w:val="de-DE"/>
        </w:rPr>
        <w:t>T +49 (0)5130 600-1719</w:t>
      </w:r>
      <w:r w:rsidRPr="000E5555">
        <w:rPr>
          <w:sz w:val="16"/>
          <w:szCs w:val="16"/>
          <w:lang w:val="de-DE"/>
        </w:rPr>
        <w:tab/>
      </w:r>
    </w:p>
    <w:p w14:paraId="38B31853" w14:textId="5E68F212" w:rsidR="00F34E31" w:rsidRPr="000E5555" w:rsidRDefault="00F3044E" w:rsidP="00F3044E">
      <w:pPr>
        <w:spacing w:line="240" w:lineRule="auto"/>
        <w:rPr>
          <w:b/>
          <w:sz w:val="16"/>
          <w:szCs w:val="18"/>
          <w:lang w:val="de-DE"/>
        </w:rPr>
      </w:pPr>
      <w:r w:rsidRPr="000E5555">
        <w:rPr>
          <w:rStyle w:val="Hyperlink"/>
          <w:sz w:val="16"/>
          <w:szCs w:val="16"/>
          <w:lang w:val="de-DE"/>
        </w:rPr>
        <w:t>mareike.oer@sennheiser.com</w:t>
      </w:r>
      <w:r w:rsidRPr="000E5555">
        <w:rPr>
          <w:sz w:val="14"/>
          <w:szCs w:val="16"/>
          <w:lang w:val="de-DE"/>
        </w:rPr>
        <w:tab/>
      </w:r>
    </w:p>
    <w:p w14:paraId="37A9A0B4" w14:textId="513ACF95" w:rsidR="00E33E6E" w:rsidRPr="000E5555" w:rsidRDefault="00E33E6E">
      <w:pPr>
        <w:spacing w:after="200" w:line="276" w:lineRule="auto"/>
        <w:rPr>
          <w:b/>
          <w:sz w:val="16"/>
          <w:szCs w:val="18"/>
          <w:lang w:val="de-DE"/>
        </w:rPr>
      </w:pPr>
    </w:p>
    <w:p w14:paraId="60E7C3A2" w14:textId="0FD34924" w:rsidR="00E4361F" w:rsidRPr="000E5555" w:rsidRDefault="00E4361F" w:rsidP="00E4361F">
      <w:pPr>
        <w:spacing w:line="240" w:lineRule="auto"/>
        <w:rPr>
          <w:b/>
          <w:sz w:val="16"/>
          <w:szCs w:val="18"/>
          <w:lang w:val="en-US"/>
        </w:rPr>
      </w:pPr>
      <w:r w:rsidRPr="000E5555">
        <w:rPr>
          <w:b/>
          <w:sz w:val="16"/>
          <w:szCs w:val="18"/>
          <w:lang w:val="en-US"/>
        </w:rPr>
        <w:t>Local Press Contact</w:t>
      </w:r>
    </w:p>
    <w:p w14:paraId="36491AC2" w14:textId="58BF2311" w:rsidR="00E4361F" w:rsidRPr="000E5555" w:rsidRDefault="00590FE0" w:rsidP="00E4361F">
      <w:pPr>
        <w:spacing w:line="240" w:lineRule="auto"/>
        <w:rPr>
          <w:sz w:val="16"/>
          <w:szCs w:val="18"/>
          <w:lang w:val="en-US"/>
        </w:rPr>
      </w:pPr>
      <w:r w:rsidRPr="000E5555">
        <w:rPr>
          <w:sz w:val="16"/>
          <w:szCs w:val="18"/>
          <w:lang w:val="en-US"/>
        </w:rPr>
        <w:t>Hummingbird Media</w:t>
      </w:r>
    </w:p>
    <w:p w14:paraId="2D945673" w14:textId="58D38755" w:rsidR="00E4361F" w:rsidRPr="000E5555" w:rsidRDefault="00590FE0" w:rsidP="00E4361F">
      <w:pPr>
        <w:spacing w:line="240" w:lineRule="auto"/>
        <w:rPr>
          <w:color w:val="0095D5"/>
          <w:sz w:val="16"/>
          <w:szCs w:val="18"/>
          <w:lang w:val="en-US"/>
        </w:rPr>
      </w:pPr>
      <w:r w:rsidRPr="000E5555">
        <w:rPr>
          <w:color w:val="0095D5"/>
          <w:sz w:val="16"/>
          <w:szCs w:val="18"/>
          <w:lang w:val="en-US"/>
        </w:rPr>
        <w:t>Katie Kailus</w:t>
      </w:r>
      <w:r w:rsidR="00E4361F" w:rsidRPr="000E5555">
        <w:rPr>
          <w:color w:val="0095D5"/>
          <w:sz w:val="16"/>
          <w:szCs w:val="18"/>
          <w:lang w:val="en-US"/>
        </w:rPr>
        <w:tab/>
      </w:r>
      <w:r w:rsidR="00E4361F" w:rsidRPr="000E5555">
        <w:rPr>
          <w:color w:val="0095D5"/>
          <w:sz w:val="16"/>
          <w:szCs w:val="18"/>
          <w:lang w:val="en-US"/>
        </w:rPr>
        <w:tab/>
      </w:r>
    </w:p>
    <w:p w14:paraId="2EC548AE" w14:textId="4180EDBA" w:rsidR="00E4361F" w:rsidRPr="000E5555" w:rsidRDefault="00F10628" w:rsidP="00E4361F">
      <w:pPr>
        <w:spacing w:line="240" w:lineRule="auto"/>
        <w:rPr>
          <w:sz w:val="16"/>
          <w:szCs w:val="18"/>
          <w:lang w:val="de-DE"/>
        </w:rPr>
      </w:pPr>
      <w:r w:rsidRPr="000E5555">
        <w:rPr>
          <w:sz w:val="16"/>
          <w:szCs w:val="18"/>
          <w:lang w:val="de-DE"/>
        </w:rPr>
        <w:t>PR Manager</w:t>
      </w:r>
    </w:p>
    <w:p w14:paraId="6181F8F3" w14:textId="2262FCE2" w:rsidR="00E4361F" w:rsidRPr="000E5555" w:rsidRDefault="00E4361F" w:rsidP="00E4361F">
      <w:pPr>
        <w:spacing w:line="240" w:lineRule="auto"/>
        <w:rPr>
          <w:sz w:val="16"/>
          <w:szCs w:val="18"/>
          <w:lang w:val="en-US"/>
        </w:rPr>
      </w:pPr>
      <w:r w:rsidRPr="000E5555">
        <w:rPr>
          <w:sz w:val="16"/>
          <w:szCs w:val="18"/>
          <w:lang w:val="en-US"/>
        </w:rPr>
        <w:t>+</w:t>
      </w:r>
      <w:r w:rsidR="006B3F64" w:rsidRPr="000E5555">
        <w:rPr>
          <w:sz w:val="16"/>
          <w:szCs w:val="18"/>
          <w:lang w:val="en-US"/>
        </w:rPr>
        <w:t xml:space="preserve">1 (630) </w:t>
      </w:r>
      <w:r w:rsidR="001D7147" w:rsidRPr="000E5555">
        <w:rPr>
          <w:sz w:val="16"/>
          <w:szCs w:val="18"/>
          <w:lang w:val="en-US"/>
        </w:rPr>
        <w:t>319-5226</w:t>
      </w:r>
    </w:p>
    <w:p w14:paraId="523875E4" w14:textId="10A88BB3" w:rsidR="00E4361F" w:rsidRPr="000E5555" w:rsidRDefault="000E5555" w:rsidP="00E4361F">
      <w:pPr>
        <w:spacing w:line="240" w:lineRule="auto"/>
        <w:rPr>
          <w:sz w:val="16"/>
          <w:szCs w:val="18"/>
          <w:lang w:val="en-US"/>
        </w:rPr>
      </w:pPr>
      <w:hyperlink r:id="rId9" w:history="1"/>
      <w:r w:rsidR="00F8033E" w:rsidRPr="000E5555">
        <w:rPr>
          <w:sz w:val="16"/>
        </w:rPr>
        <w:t>katie@hummingbirdmedia.com</w:t>
      </w:r>
      <w:bookmarkStart w:id="1" w:name="_GoBack"/>
      <w:bookmarkEnd w:id="1"/>
    </w:p>
    <w:sectPr w:rsidR="00E4361F" w:rsidRPr="000E5555" w:rsidSect="00FE3412">
      <w:headerReference w:type="default" r:id="rId10"/>
      <w:headerReference w:type="first" r:id="rId11"/>
      <w:footerReference w:type="first" r:id="rId12"/>
      <w:pgSz w:w="11906" w:h="16838" w:code="9"/>
      <w:pgMar w:top="2754" w:right="2608" w:bottom="1418" w:left="1418" w:header="62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CEF78" w14:textId="77777777" w:rsidR="00D11723" w:rsidRDefault="00D11723" w:rsidP="00CA1EB9">
      <w:pPr>
        <w:spacing w:line="240" w:lineRule="auto"/>
      </w:pPr>
      <w:r>
        <w:separator/>
      </w:r>
    </w:p>
  </w:endnote>
  <w:endnote w:type="continuationSeparator" w:id="0">
    <w:p w14:paraId="01A71CC3" w14:textId="77777777" w:rsidR="00D11723" w:rsidRDefault="00D11723" w:rsidP="00CA1E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ennheiser Office">
    <w:panose1 w:val="020B0504020101010102"/>
    <w:charset w:val="00"/>
    <w:family w:val="swiss"/>
    <w:pitch w:val="variable"/>
    <w:sig w:usb0="A00000AF" w:usb1="500020DB" w:usb2="00000000" w:usb3="00000000" w:csb0="00000093" w:csb1="00000000"/>
    <w:embedRegular r:id="rId1" w:fontKey="{982D64B8-4742-4C47-891C-C71B10B6A82F}"/>
    <w:embedBold r:id="rId2" w:fontKey="{418A2852-B97A-44A4-A42A-8C34A9F52C94}"/>
    <w:embedBoldItalic r:id="rId3" w:fontKey="{B2E4C7A5-E178-441F-A674-807E1546B7B7}"/>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embedRegular r:id="rId4" w:fontKey="{12A979B2-9002-4F69-80B2-91EE5CF8EF49}"/>
  </w:font>
  <w:font w:name="Tahoma">
    <w:panose1 w:val="020B0604030504040204"/>
    <w:charset w:val="00"/>
    <w:family w:val="swiss"/>
    <w:pitch w:val="variable"/>
    <w:sig w:usb0="E1002EFF" w:usb1="C000605B" w:usb2="00000029" w:usb3="00000000" w:csb0="000101FF" w:csb1="00000000"/>
    <w:embedRegular r:id="rId5" w:fontKey="{3E59928F-90AA-409D-AA09-90F8566C05C8}"/>
  </w:font>
  <w:font w:name="Open Sans Light">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F211B" w14:textId="77777777" w:rsidR="00D11723" w:rsidRDefault="00D11723">
    <w:pPr>
      <w:pStyle w:val="Fuzeile"/>
    </w:pPr>
    <w:r>
      <w:rPr>
        <w:noProof/>
        <w:lang w:val="de-DE" w:eastAsia="de-DE"/>
      </w:rPr>
      <w:drawing>
        <wp:anchor distT="0" distB="0" distL="114300" distR="114300" simplePos="0" relativeHeight="251673600" behindDoc="0" locked="1" layoutInCell="1" allowOverlap="1" wp14:anchorId="5860A7BB" wp14:editId="0F0F9770">
          <wp:simplePos x="0" y="0"/>
          <wp:positionH relativeFrom="page">
            <wp:posOffset>900430</wp:posOffset>
          </wp:positionH>
          <wp:positionV relativeFrom="page">
            <wp:posOffset>10153015</wp:posOffset>
          </wp:positionV>
          <wp:extent cx="1026000" cy="108000"/>
          <wp:effectExtent l="0" t="0" r="3175" b="635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Logoschrift_black.emf"/>
                  <pic:cNvPicPr/>
                </pic:nvPicPr>
                <pic:blipFill>
                  <a:blip r:embed="rId1">
                    <a:extLst>
                      <a:ext uri="{28A0092B-C50C-407E-A947-70E740481C1C}">
                        <a14:useLocalDpi xmlns:a14="http://schemas.microsoft.com/office/drawing/2010/main" val="0"/>
                      </a:ext>
                    </a:extLst>
                  </a:blip>
                  <a:stretch>
                    <a:fillRect/>
                  </a:stretch>
                </pic:blipFill>
                <pic:spPr>
                  <a:xfrm>
                    <a:off x="0" y="0"/>
                    <a:ext cx="1026000" cy="1080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97896" w14:textId="77777777" w:rsidR="00D11723" w:rsidRDefault="00D11723" w:rsidP="00CA1EB9">
      <w:pPr>
        <w:spacing w:line="240" w:lineRule="auto"/>
      </w:pPr>
      <w:r>
        <w:separator/>
      </w:r>
    </w:p>
  </w:footnote>
  <w:footnote w:type="continuationSeparator" w:id="0">
    <w:p w14:paraId="4F0A9748" w14:textId="77777777" w:rsidR="00D11723" w:rsidRDefault="00D11723" w:rsidP="00CA1E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9072C" w14:textId="785529DF" w:rsidR="00D11723" w:rsidRPr="008E5D5C" w:rsidRDefault="00D11723" w:rsidP="00FB4B03">
    <w:pPr>
      <w:pStyle w:val="Kopfzeile"/>
      <w:rPr>
        <w:color w:val="0095D5" w:themeColor="accent1"/>
      </w:rPr>
    </w:pPr>
    <w:r w:rsidRPr="008E5D5C">
      <w:rPr>
        <w:noProof/>
        <w:color w:val="0095D5" w:themeColor="accent1"/>
        <w:lang w:val="de-DE" w:eastAsia="de-DE"/>
      </w:rPr>
      <w:drawing>
        <wp:anchor distT="0" distB="0" distL="114300" distR="114300" simplePos="0" relativeHeight="251677696" behindDoc="0" locked="1" layoutInCell="1" allowOverlap="1" wp14:anchorId="370D7C8F" wp14:editId="1B705404">
          <wp:simplePos x="0" y="0"/>
          <wp:positionH relativeFrom="page">
            <wp:posOffset>900430</wp:posOffset>
          </wp:positionH>
          <wp:positionV relativeFrom="page">
            <wp:posOffset>422275</wp:posOffset>
          </wp:positionV>
          <wp:extent cx="576000" cy="431117"/>
          <wp:effectExtent l="0" t="0" r="0" b="762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anchor>
      </w:drawing>
    </w:r>
    <w:r>
      <w:rPr>
        <w:noProof/>
        <w:color w:val="0095D5" w:themeColor="accent1"/>
        <w:lang w:val="de-DE" w:eastAsia="de-DE"/>
      </w:rPr>
      <w:t>PresseMitteilung</w:t>
    </w:r>
  </w:p>
  <w:p w14:paraId="758B6D43" w14:textId="3E097D21" w:rsidR="00D11723" w:rsidRPr="008E5D5C" w:rsidRDefault="00D11723" w:rsidP="008E5D5C">
    <w:pPr>
      <w:pStyle w:val="Kopfzeile"/>
    </w:pPr>
    <w:r w:rsidRPr="008E5D5C">
      <w:rPr>
        <w:noProof/>
        <w:color w:val="0095D5" w:themeColor="accent1"/>
        <w:lang w:val="de-DE" w:eastAsia="de-DE"/>
      </w:rPr>
      <w:drawing>
        <wp:anchor distT="0" distB="0" distL="114300" distR="114300" simplePos="0" relativeHeight="251675648" behindDoc="0" locked="1" layoutInCell="1" allowOverlap="1" wp14:anchorId="3F53DDAB" wp14:editId="0F6BB627">
          <wp:simplePos x="0" y="0"/>
          <wp:positionH relativeFrom="page">
            <wp:posOffset>900430</wp:posOffset>
          </wp:positionH>
          <wp:positionV relativeFrom="page">
            <wp:posOffset>422275</wp:posOffset>
          </wp:positionV>
          <wp:extent cx="576000" cy="431117"/>
          <wp:effectExtent l="0" t="0" r="0" b="762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anchor>
      </w:drawing>
    </w:r>
    <w:r>
      <w:fldChar w:fldCharType="begin"/>
    </w:r>
    <w:r>
      <w:instrText xml:space="preserve"> PAGE  \* Arabic  \* MERGEFORMAT </w:instrText>
    </w:r>
    <w:r>
      <w:fldChar w:fldCharType="separate"/>
    </w:r>
    <w:r w:rsidR="00865AF3">
      <w:rPr>
        <w:noProof/>
      </w:rPr>
      <w:t>3</w:t>
    </w:r>
    <w:r>
      <w:rPr>
        <w:noProof/>
      </w:rPr>
      <w:fldChar w:fldCharType="end"/>
    </w:r>
    <w:r>
      <w:t>/</w:t>
    </w:r>
    <w:r w:rsidR="00212450">
      <w:rPr>
        <w:noProof/>
      </w:rPr>
      <w:fldChar w:fldCharType="begin"/>
    </w:r>
    <w:r w:rsidR="00212450">
      <w:rPr>
        <w:noProof/>
      </w:rPr>
      <w:instrText xml:space="preserve"> NUMPAGES  \* Arabic  \* MERGEFORMAT </w:instrText>
    </w:r>
    <w:r w:rsidR="00212450">
      <w:rPr>
        <w:noProof/>
      </w:rPr>
      <w:fldChar w:fldCharType="separate"/>
    </w:r>
    <w:r w:rsidR="00865AF3">
      <w:rPr>
        <w:noProof/>
      </w:rPr>
      <w:t>4</w:t>
    </w:r>
    <w:r w:rsidR="00212450">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6F94E" w14:textId="0CB2ABF8" w:rsidR="00D11723" w:rsidRDefault="00D11723" w:rsidP="008E5D5C">
    <w:pPr>
      <w:pStyle w:val="Kopfzeile"/>
      <w:rPr>
        <w:noProof/>
        <w:color w:val="0095D5" w:themeColor="accent1"/>
        <w:lang w:val="de-DE" w:eastAsia="de-DE"/>
      </w:rPr>
    </w:pPr>
    <w:r w:rsidRPr="008E5D5C">
      <w:rPr>
        <w:noProof/>
        <w:color w:val="0095D5" w:themeColor="accent1"/>
        <w:lang w:val="de-DE" w:eastAsia="de-DE"/>
      </w:rPr>
      <w:drawing>
        <wp:anchor distT="0" distB="0" distL="114300" distR="114300" simplePos="0" relativeHeight="251668480" behindDoc="0" locked="1" layoutInCell="1" allowOverlap="1" wp14:anchorId="32379F28" wp14:editId="1AE182B9">
          <wp:simplePos x="0" y="0"/>
          <wp:positionH relativeFrom="page">
            <wp:posOffset>900430</wp:posOffset>
          </wp:positionH>
          <wp:positionV relativeFrom="page">
            <wp:posOffset>422275</wp:posOffset>
          </wp:positionV>
          <wp:extent cx="576000" cy="431117"/>
          <wp:effectExtent l="0" t="0" r="0" b="762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anchor>
      </w:drawing>
    </w:r>
    <w:r>
      <w:rPr>
        <w:noProof/>
        <w:color w:val="0095D5" w:themeColor="accent1"/>
        <w:lang w:val="en-US"/>
      </w:rPr>
      <w:t>Pressemitteilung</w:t>
    </w:r>
  </w:p>
  <w:p w14:paraId="1CD7265E" w14:textId="0C966B08" w:rsidR="00D11723" w:rsidRPr="008E5D5C" w:rsidRDefault="00D11723" w:rsidP="008E5D5C">
    <w:pPr>
      <w:pStyle w:val="Kopfzeile"/>
    </w:pPr>
    <w:r>
      <w:fldChar w:fldCharType="begin"/>
    </w:r>
    <w:r>
      <w:instrText xml:space="preserve"> PAGE  \* Arabic  \* MERGEFORMAT </w:instrText>
    </w:r>
    <w:r>
      <w:fldChar w:fldCharType="separate"/>
    </w:r>
    <w:r w:rsidR="008D76F2">
      <w:rPr>
        <w:noProof/>
      </w:rPr>
      <w:t>1</w:t>
    </w:r>
    <w:r>
      <w:rPr>
        <w:noProof/>
      </w:rPr>
      <w:fldChar w:fldCharType="end"/>
    </w:r>
    <w:r>
      <w:t>/</w:t>
    </w:r>
    <w:r w:rsidR="00212450">
      <w:rPr>
        <w:noProof/>
      </w:rPr>
      <w:fldChar w:fldCharType="begin"/>
    </w:r>
    <w:r w:rsidR="00212450">
      <w:rPr>
        <w:noProof/>
      </w:rPr>
      <w:instrText xml:space="preserve"> NUMPAGES  \* Arabic  \* MERGEFORMAT </w:instrText>
    </w:r>
    <w:r w:rsidR="00212450">
      <w:rPr>
        <w:noProof/>
      </w:rPr>
      <w:fldChar w:fldCharType="separate"/>
    </w:r>
    <w:r w:rsidR="008D76F2">
      <w:rPr>
        <w:noProof/>
      </w:rPr>
      <w:t>4</w:t>
    </w:r>
    <w:r w:rsidR="00212450">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4D210E"/>
    <w:multiLevelType w:val="hybridMultilevel"/>
    <w:tmpl w:val="20D027EC"/>
    <w:lvl w:ilvl="0" w:tplc="2C5E692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AE521C"/>
    <w:multiLevelType w:val="hybridMultilevel"/>
    <w:tmpl w:val="86C483B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2152B1"/>
    <w:multiLevelType w:val="hybridMultilevel"/>
    <w:tmpl w:val="856E6B02"/>
    <w:lvl w:ilvl="0" w:tplc="A70E397A">
      <w:numFmt w:val="bullet"/>
      <w:lvlText w:val="-"/>
      <w:lvlJc w:val="left"/>
      <w:pPr>
        <w:ind w:left="720" w:hanging="360"/>
      </w:pPr>
      <w:rPr>
        <w:rFonts w:ascii="Sennheiser Office" w:eastAsiaTheme="minorHAnsi" w:hAnsi="Sennheiser Offic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3C56E45"/>
    <w:multiLevelType w:val="hybridMultilevel"/>
    <w:tmpl w:val="1D0A6044"/>
    <w:lvl w:ilvl="0" w:tplc="8D4C0F30">
      <w:numFmt w:val="bullet"/>
      <w:lvlText w:val="-"/>
      <w:lvlJc w:val="left"/>
      <w:pPr>
        <w:ind w:left="720" w:hanging="360"/>
      </w:pPr>
      <w:rPr>
        <w:rFonts w:ascii="Sennheiser Office" w:eastAsiaTheme="minorHAnsi" w:hAnsi="Sennheiser Office"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52C4410"/>
    <w:multiLevelType w:val="hybridMultilevel"/>
    <w:tmpl w:val="BBE6EA20"/>
    <w:lvl w:ilvl="0" w:tplc="0407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DC1164"/>
    <w:multiLevelType w:val="hybridMultilevel"/>
    <w:tmpl w:val="9D265940"/>
    <w:lvl w:ilvl="0" w:tplc="0407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473B7E"/>
    <w:multiLevelType w:val="hybridMultilevel"/>
    <w:tmpl w:val="1E76D910"/>
    <w:lvl w:ilvl="0" w:tplc="3EB077F4">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F1661C5"/>
    <w:multiLevelType w:val="hybridMultilevel"/>
    <w:tmpl w:val="202ECFA2"/>
    <w:lvl w:ilvl="0" w:tplc="145ED93C">
      <w:start w:val="1"/>
      <w:numFmt w:val="bullet"/>
      <w:lvlText w:val="–"/>
      <w:lvlJc w:val="left"/>
      <w:pPr>
        <w:tabs>
          <w:tab w:val="num" w:pos="720"/>
        </w:tabs>
        <w:ind w:left="720" w:hanging="360"/>
      </w:pPr>
      <w:rPr>
        <w:rFonts w:ascii="Sennheiser Office" w:hAnsi="Sennheiser Office" w:hint="default"/>
      </w:rPr>
    </w:lvl>
    <w:lvl w:ilvl="1" w:tplc="6908F3CE">
      <w:start w:val="1"/>
      <w:numFmt w:val="bullet"/>
      <w:lvlText w:val="–"/>
      <w:lvlJc w:val="left"/>
      <w:pPr>
        <w:tabs>
          <w:tab w:val="num" w:pos="1440"/>
        </w:tabs>
        <w:ind w:left="1440" w:hanging="360"/>
      </w:pPr>
      <w:rPr>
        <w:rFonts w:ascii="Sennheiser Office" w:hAnsi="Sennheiser Office" w:hint="default"/>
      </w:rPr>
    </w:lvl>
    <w:lvl w:ilvl="2" w:tplc="B80C530A" w:tentative="1">
      <w:start w:val="1"/>
      <w:numFmt w:val="bullet"/>
      <w:lvlText w:val="–"/>
      <w:lvlJc w:val="left"/>
      <w:pPr>
        <w:tabs>
          <w:tab w:val="num" w:pos="2160"/>
        </w:tabs>
        <w:ind w:left="2160" w:hanging="360"/>
      </w:pPr>
      <w:rPr>
        <w:rFonts w:ascii="Sennheiser Office" w:hAnsi="Sennheiser Office" w:hint="default"/>
      </w:rPr>
    </w:lvl>
    <w:lvl w:ilvl="3" w:tplc="1962333A" w:tentative="1">
      <w:start w:val="1"/>
      <w:numFmt w:val="bullet"/>
      <w:lvlText w:val="–"/>
      <w:lvlJc w:val="left"/>
      <w:pPr>
        <w:tabs>
          <w:tab w:val="num" w:pos="2880"/>
        </w:tabs>
        <w:ind w:left="2880" w:hanging="360"/>
      </w:pPr>
      <w:rPr>
        <w:rFonts w:ascii="Sennheiser Office" w:hAnsi="Sennheiser Office" w:hint="default"/>
      </w:rPr>
    </w:lvl>
    <w:lvl w:ilvl="4" w:tplc="997CC4D2" w:tentative="1">
      <w:start w:val="1"/>
      <w:numFmt w:val="bullet"/>
      <w:lvlText w:val="–"/>
      <w:lvlJc w:val="left"/>
      <w:pPr>
        <w:tabs>
          <w:tab w:val="num" w:pos="3600"/>
        </w:tabs>
        <w:ind w:left="3600" w:hanging="360"/>
      </w:pPr>
      <w:rPr>
        <w:rFonts w:ascii="Sennheiser Office" w:hAnsi="Sennheiser Office" w:hint="default"/>
      </w:rPr>
    </w:lvl>
    <w:lvl w:ilvl="5" w:tplc="46827A3C" w:tentative="1">
      <w:start w:val="1"/>
      <w:numFmt w:val="bullet"/>
      <w:lvlText w:val="–"/>
      <w:lvlJc w:val="left"/>
      <w:pPr>
        <w:tabs>
          <w:tab w:val="num" w:pos="4320"/>
        </w:tabs>
        <w:ind w:left="4320" w:hanging="360"/>
      </w:pPr>
      <w:rPr>
        <w:rFonts w:ascii="Sennheiser Office" w:hAnsi="Sennheiser Office" w:hint="default"/>
      </w:rPr>
    </w:lvl>
    <w:lvl w:ilvl="6" w:tplc="B114B8D4" w:tentative="1">
      <w:start w:val="1"/>
      <w:numFmt w:val="bullet"/>
      <w:lvlText w:val="–"/>
      <w:lvlJc w:val="left"/>
      <w:pPr>
        <w:tabs>
          <w:tab w:val="num" w:pos="5040"/>
        </w:tabs>
        <w:ind w:left="5040" w:hanging="360"/>
      </w:pPr>
      <w:rPr>
        <w:rFonts w:ascii="Sennheiser Office" w:hAnsi="Sennheiser Office" w:hint="default"/>
      </w:rPr>
    </w:lvl>
    <w:lvl w:ilvl="7" w:tplc="2E24A98A" w:tentative="1">
      <w:start w:val="1"/>
      <w:numFmt w:val="bullet"/>
      <w:lvlText w:val="–"/>
      <w:lvlJc w:val="left"/>
      <w:pPr>
        <w:tabs>
          <w:tab w:val="num" w:pos="5760"/>
        </w:tabs>
        <w:ind w:left="5760" w:hanging="360"/>
      </w:pPr>
      <w:rPr>
        <w:rFonts w:ascii="Sennheiser Office" w:hAnsi="Sennheiser Office" w:hint="default"/>
      </w:rPr>
    </w:lvl>
    <w:lvl w:ilvl="8" w:tplc="A3A8D92A" w:tentative="1">
      <w:start w:val="1"/>
      <w:numFmt w:val="bullet"/>
      <w:lvlText w:val="–"/>
      <w:lvlJc w:val="left"/>
      <w:pPr>
        <w:tabs>
          <w:tab w:val="num" w:pos="6480"/>
        </w:tabs>
        <w:ind w:left="6480" w:hanging="360"/>
      </w:pPr>
      <w:rPr>
        <w:rFonts w:ascii="Sennheiser Office" w:hAnsi="Sennheiser Office" w:hint="default"/>
      </w:rPr>
    </w:lvl>
  </w:abstractNum>
  <w:abstractNum w:abstractNumId="9" w15:restartNumberingAfterBreak="0">
    <w:nsid w:val="4AD74BBF"/>
    <w:multiLevelType w:val="hybridMultilevel"/>
    <w:tmpl w:val="44BEAD2C"/>
    <w:lvl w:ilvl="0" w:tplc="F3325E62">
      <w:start w:val="1"/>
      <w:numFmt w:val="bullet"/>
      <w:lvlText w:val="-"/>
      <w:lvlJc w:val="left"/>
      <w:pPr>
        <w:tabs>
          <w:tab w:val="num" w:pos="720"/>
        </w:tabs>
        <w:ind w:left="720" w:hanging="360"/>
      </w:pPr>
      <w:rPr>
        <w:rFonts w:ascii="Times" w:hAnsi="Times" w:hint="default"/>
      </w:rPr>
    </w:lvl>
    <w:lvl w:ilvl="1" w:tplc="6A942B08" w:tentative="1">
      <w:start w:val="1"/>
      <w:numFmt w:val="bullet"/>
      <w:lvlText w:val="-"/>
      <w:lvlJc w:val="left"/>
      <w:pPr>
        <w:tabs>
          <w:tab w:val="num" w:pos="1440"/>
        </w:tabs>
        <w:ind w:left="1440" w:hanging="360"/>
      </w:pPr>
      <w:rPr>
        <w:rFonts w:ascii="Times" w:hAnsi="Times" w:hint="default"/>
      </w:rPr>
    </w:lvl>
    <w:lvl w:ilvl="2" w:tplc="33B89E0A" w:tentative="1">
      <w:start w:val="1"/>
      <w:numFmt w:val="bullet"/>
      <w:lvlText w:val="-"/>
      <w:lvlJc w:val="left"/>
      <w:pPr>
        <w:tabs>
          <w:tab w:val="num" w:pos="2160"/>
        </w:tabs>
        <w:ind w:left="2160" w:hanging="360"/>
      </w:pPr>
      <w:rPr>
        <w:rFonts w:ascii="Times" w:hAnsi="Times" w:hint="default"/>
      </w:rPr>
    </w:lvl>
    <w:lvl w:ilvl="3" w:tplc="4E8A7748" w:tentative="1">
      <w:start w:val="1"/>
      <w:numFmt w:val="bullet"/>
      <w:lvlText w:val="-"/>
      <w:lvlJc w:val="left"/>
      <w:pPr>
        <w:tabs>
          <w:tab w:val="num" w:pos="2880"/>
        </w:tabs>
        <w:ind w:left="2880" w:hanging="360"/>
      </w:pPr>
      <w:rPr>
        <w:rFonts w:ascii="Times" w:hAnsi="Times" w:hint="default"/>
      </w:rPr>
    </w:lvl>
    <w:lvl w:ilvl="4" w:tplc="68AC011A" w:tentative="1">
      <w:start w:val="1"/>
      <w:numFmt w:val="bullet"/>
      <w:lvlText w:val="-"/>
      <w:lvlJc w:val="left"/>
      <w:pPr>
        <w:tabs>
          <w:tab w:val="num" w:pos="3600"/>
        </w:tabs>
        <w:ind w:left="3600" w:hanging="360"/>
      </w:pPr>
      <w:rPr>
        <w:rFonts w:ascii="Times" w:hAnsi="Times" w:hint="default"/>
      </w:rPr>
    </w:lvl>
    <w:lvl w:ilvl="5" w:tplc="8ED89800" w:tentative="1">
      <w:start w:val="1"/>
      <w:numFmt w:val="bullet"/>
      <w:lvlText w:val="-"/>
      <w:lvlJc w:val="left"/>
      <w:pPr>
        <w:tabs>
          <w:tab w:val="num" w:pos="4320"/>
        </w:tabs>
        <w:ind w:left="4320" w:hanging="360"/>
      </w:pPr>
      <w:rPr>
        <w:rFonts w:ascii="Times" w:hAnsi="Times" w:hint="default"/>
      </w:rPr>
    </w:lvl>
    <w:lvl w:ilvl="6" w:tplc="C720ADA8" w:tentative="1">
      <w:start w:val="1"/>
      <w:numFmt w:val="bullet"/>
      <w:lvlText w:val="-"/>
      <w:lvlJc w:val="left"/>
      <w:pPr>
        <w:tabs>
          <w:tab w:val="num" w:pos="5040"/>
        </w:tabs>
        <w:ind w:left="5040" w:hanging="360"/>
      </w:pPr>
      <w:rPr>
        <w:rFonts w:ascii="Times" w:hAnsi="Times" w:hint="default"/>
      </w:rPr>
    </w:lvl>
    <w:lvl w:ilvl="7" w:tplc="A2FA039E" w:tentative="1">
      <w:start w:val="1"/>
      <w:numFmt w:val="bullet"/>
      <w:lvlText w:val="-"/>
      <w:lvlJc w:val="left"/>
      <w:pPr>
        <w:tabs>
          <w:tab w:val="num" w:pos="5760"/>
        </w:tabs>
        <w:ind w:left="5760" w:hanging="360"/>
      </w:pPr>
      <w:rPr>
        <w:rFonts w:ascii="Times" w:hAnsi="Times" w:hint="default"/>
      </w:rPr>
    </w:lvl>
    <w:lvl w:ilvl="8" w:tplc="08585CA8" w:tentative="1">
      <w:start w:val="1"/>
      <w:numFmt w:val="bullet"/>
      <w:lvlText w:val="-"/>
      <w:lvlJc w:val="left"/>
      <w:pPr>
        <w:tabs>
          <w:tab w:val="num" w:pos="6480"/>
        </w:tabs>
        <w:ind w:left="6480" w:hanging="360"/>
      </w:pPr>
      <w:rPr>
        <w:rFonts w:ascii="Times" w:hAnsi="Times" w:hint="default"/>
      </w:rPr>
    </w:lvl>
  </w:abstractNum>
  <w:abstractNum w:abstractNumId="10" w15:restartNumberingAfterBreak="0">
    <w:nsid w:val="4BFA7B34"/>
    <w:multiLevelType w:val="hybridMultilevel"/>
    <w:tmpl w:val="A328C976"/>
    <w:lvl w:ilvl="0" w:tplc="8320D23A">
      <w:start w:val="2"/>
      <w:numFmt w:val="bullet"/>
      <w:lvlText w:val="-"/>
      <w:lvlJc w:val="left"/>
      <w:pPr>
        <w:ind w:left="720" w:hanging="360"/>
      </w:pPr>
      <w:rPr>
        <w:rFonts w:ascii="Sennheiser Office" w:eastAsiaTheme="minorHAnsi" w:hAnsi="Sennheiser Office"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CBC64C9"/>
    <w:multiLevelType w:val="hybridMultilevel"/>
    <w:tmpl w:val="A1FE0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6A6E58"/>
    <w:multiLevelType w:val="hybridMultilevel"/>
    <w:tmpl w:val="E9A04A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FED2164"/>
    <w:multiLevelType w:val="hybridMultilevel"/>
    <w:tmpl w:val="3FC0116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2DC3366"/>
    <w:multiLevelType w:val="hybridMultilevel"/>
    <w:tmpl w:val="2A3EE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695C19"/>
    <w:multiLevelType w:val="hybridMultilevel"/>
    <w:tmpl w:val="E1DC37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96E4CCA"/>
    <w:multiLevelType w:val="hybridMultilevel"/>
    <w:tmpl w:val="D460F50A"/>
    <w:lvl w:ilvl="0" w:tplc="8F0E7F22">
      <w:numFmt w:val="bullet"/>
      <w:lvlText w:val="-"/>
      <w:lvlJc w:val="left"/>
      <w:pPr>
        <w:ind w:left="720" w:hanging="360"/>
      </w:pPr>
      <w:rPr>
        <w:rFonts w:ascii="Sennheiser Office" w:eastAsiaTheme="minorHAnsi" w:hAnsi="Sennheiser Office"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1"/>
  </w:num>
  <w:num w:numId="4">
    <w:abstractNumId w:val="5"/>
  </w:num>
  <w:num w:numId="5">
    <w:abstractNumId w:val="12"/>
  </w:num>
  <w:num w:numId="6">
    <w:abstractNumId w:val="13"/>
  </w:num>
  <w:num w:numId="7">
    <w:abstractNumId w:val="2"/>
  </w:num>
  <w:num w:numId="8">
    <w:abstractNumId w:val="10"/>
  </w:num>
  <w:num w:numId="9">
    <w:abstractNumId w:val="3"/>
  </w:num>
  <w:num w:numId="10">
    <w:abstractNumId w:val="0"/>
  </w:num>
  <w:num w:numId="11">
    <w:abstractNumId w:val="9"/>
  </w:num>
  <w:num w:numId="12">
    <w:abstractNumId w:val="14"/>
  </w:num>
  <w:num w:numId="13">
    <w:abstractNumId w:val="1"/>
  </w:num>
  <w:num w:numId="14">
    <w:abstractNumId w:val="6"/>
  </w:num>
  <w:num w:numId="15">
    <w:abstractNumId w:val="15"/>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EB9"/>
    <w:rsid w:val="00003DF6"/>
    <w:rsid w:val="000050F7"/>
    <w:rsid w:val="00006C78"/>
    <w:rsid w:val="00011596"/>
    <w:rsid w:val="0001322E"/>
    <w:rsid w:val="0001359A"/>
    <w:rsid w:val="000143A8"/>
    <w:rsid w:val="00014A87"/>
    <w:rsid w:val="00016331"/>
    <w:rsid w:val="00022ACA"/>
    <w:rsid w:val="0002378D"/>
    <w:rsid w:val="00024C5B"/>
    <w:rsid w:val="00024D20"/>
    <w:rsid w:val="00025D03"/>
    <w:rsid w:val="000327D6"/>
    <w:rsid w:val="00037FE5"/>
    <w:rsid w:val="000445AF"/>
    <w:rsid w:val="00044A91"/>
    <w:rsid w:val="000513AB"/>
    <w:rsid w:val="00055075"/>
    <w:rsid w:val="000557F0"/>
    <w:rsid w:val="00063B95"/>
    <w:rsid w:val="000657E6"/>
    <w:rsid w:val="000716CA"/>
    <w:rsid w:val="0007466C"/>
    <w:rsid w:val="0007643C"/>
    <w:rsid w:val="000778EB"/>
    <w:rsid w:val="0008010B"/>
    <w:rsid w:val="00081245"/>
    <w:rsid w:val="00083C8F"/>
    <w:rsid w:val="00083F24"/>
    <w:rsid w:val="000842BA"/>
    <w:rsid w:val="000863EE"/>
    <w:rsid w:val="00090B45"/>
    <w:rsid w:val="000922EE"/>
    <w:rsid w:val="00096E15"/>
    <w:rsid w:val="000A20BD"/>
    <w:rsid w:val="000A29AE"/>
    <w:rsid w:val="000A46CB"/>
    <w:rsid w:val="000A6217"/>
    <w:rsid w:val="000A7650"/>
    <w:rsid w:val="000B035A"/>
    <w:rsid w:val="000B161E"/>
    <w:rsid w:val="000B1E90"/>
    <w:rsid w:val="000B2E4C"/>
    <w:rsid w:val="000B3FAF"/>
    <w:rsid w:val="000C0363"/>
    <w:rsid w:val="000C09BC"/>
    <w:rsid w:val="000C12BB"/>
    <w:rsid w:val="000C7519"/>
    <w:rsid w:val="000D01DA"/>
    <w:rsid w:val="000D77B7"/>
    <w:rsid w:val="000E1269"/>
    <w:rsid w:val="000E13DE"/>
    <w:rsid w:val="000E1BB3"/>
    <w:rsid w:val="000E2D14"/>
    <w:rsid w:val="000E3AFA"/>
    <w:rsid w:val="000E444B"/>
    <w:rsid w:val="000E5555"/>
    <w:rsid w:val="000F3606"/>
    <w:rsid w:val="00101C53"/>
    <w:rsid w:val="00102A6C"/>
    <w:rsid w:val="00105BBE"/>
    <w:rsid w:val="00114DBA"/>
    <w:rsid w:val="00116CF4"/>
    <w:rsid w:val="00116F7A"/>
    <w:rsid w:val="00121501"/>
    <w:rsid w:val="00121ACD"/>
    <w:rsid w:val="00122F49"/>
    <w:rsid w:val="00126095"/>
    <w:rsid w:val="0012709B"/>
    <w:rsid w:val="00131E23"/>
    <w:rsid w:val="001321C5"/>
    <w:rsid w:val="00134763"/>
    <w:rsid w:val="00134C4B"/>
    <w:rsid w:val="001359C8"/>
    <w:rsid w:val="00135C63"/>
    <w:rsid w:val="0014006E"/>
    <w:rsid w:val="001403EC"/>
    <w:rsid w:val="0014413F"/>
    <w:rsid w:val="00156EEF"/>
    <w:rsid w:val="001656C3"/>
    <w:rsid w:val="00166983"/>
    <w:rsid w:val="0017215F"/>
    <w:rsid w:val="00172DA7"/>
    <w:rsid w:val="00177F03"/>
    <w:rsid w:val="00183E0C"/>
    <w:rsid w:val="00191E36"/>
    <w:rsid w:val="00192B97"/>
    <w:rsid w:val="001946F2"/>
    <w:rsid w:val="00194885"/>
    <w:rsid w:val="00196101"/>
    <w:rsid w:val="0019617A"/>
    <w:rsid w:val="001A3454"/>
    <w:rsid w:val="001A48B4"/>
    <w:rsid w:val="001A610D"/>
    <w:rsid w:val="001B14BB"/>
    <w:rsid w:val="001B3356"/>
    <w:rsid w:val="001B46A8"/>
    <w:rsid w:val="001B49E7"/>
    <w:rsid w:val="001B707E"/>
    <w:rsid w:val="001C004A"/>
    <w:rsid w:val="001C0998"/>
    <w:rsid w:val="001C3317"/>
    <w:rsid w:val="001C63D8"/>
    <w:rsid w:val="001D456A"/>
    <w:rsid w:val="001D4E25"/>
    <w:rsid w:val="001D7147"/>
    <w:rsid w:val="001D765F"/>
    <w:rsid w:val="001E522B"/>
    <w:rsid w:val="001E566F"/>
    <w:rsid w:val="001E6522"/>
    <w:rsid w:val="001F054E"/>
    <w:rsid w:val="001F3001"/>
    <w:rsid w:val="001F32BF"/>
    <w:rsid w:val="001F42C1"/>
    <w:rsid w:val="001F49AE"/>
    <w:rsid w:val="001F6A65"/>
    <w:rsid w:val="00203190"/>
    <w:rsid w:val="00203318"/>
    <w:rsid w:val="002034EF"/>
    <w:rsid w:val="002057CE"/>
    <w:rsid w:val="002112E3"/>
    <w:rsid w:val="00212450"/>
    <w:rsid w:val="00217A35"/>
    <w:rsid w:val="00220F97"/>
    <w:rsid w:val="00221950"/>
    <w:rsid w:val="00222FFB"/>
    <w:rsid w:val="00223C45"/>
    <w:rsid w:val="002244DB"/>
    <w:rsid w:val="002260D0"/>
    <w:rsid w:val="00227F22"/>
    <w:rsid w:val="002350ED"/>
    <w:rsid w:val="002422CA"/>
    <w:rsid w:val="0024251A"/>
    <w:rsid w:val="002456CE"/>
    <w:rsid w:val="00251B00"/>
    <w:rsid w:val="00251DE1"/>
    <w:rsid w:val="002521F6"/>
    <w:rsid w:val="00262536"/>
    <w:rsid w:val="00262C53"/>
    <w:rsid w:val="00263EC9"/>
    <w:rsid w:val="00270718"/>
    <w:rsid w:val="00273C8D"/>
    <w:rsid w:val="00282A8D"/>
    <w:rsid w:val="00286143"/>
    <w:rsid w:val="00292127"/>
    <w:rsid w:val="00293322"/>
    <w:rsid w:val="00293893"/>
    <w:rsid w:val="00295AF4"/>
    <w:rsid w:val="002A2299"/>
    <w:rsid w:val="002A5C78"/>
    <w:rsid w:val="002A6147"/>
    <w:rsid w:val="002A65D7"/>
    <w:rsid w:val="002B18B5"/>
    <w:rsid w:val="002B2360"/>
    <w:rsid w:val="002B487A"/>
    <w:rsid w:val="002B4B06"/>
    <w:rsid w:val="002C1A87"/>
    <w:rsid w:val="002C2F5A"/>
    <w:rsid w:val="002C6F4D"/>
    <w:rsid w:val="002C7738"/>
    <w:rsid w:val="002C7C4D"/>
    <w:rsid w:val="002D2BEC"/>
    <w:rsid w:val="002D335D"/>
    <w:rsid w:val="002D5C2E"/>
    <w:rsid w:val="002D7535"/>
    <w:rsid w:val="002E7760"/>
    <w:rsid w:val="002F11F6"/>
    <w:rsid w:val="002F7174"/>
    <w:rsid w:val="00302746"/>
    <w:rsid w:val="00302792"/>
    <w:rsid w:val="00310069"/>
    <w:rsid w:val="003104A1"/>
    <w:rsid w:val="00310624"/>
    <w:rsid w:val="00310E1C"/>
    <w:rsid w:val="00311C6F"/>
    <w:rsid w:val="0031500E"/>
    <w:rsid w:val="00320078"/>
    <w:rsid w:val="003201F6"/>
    <w:rsid w:val="00320FA6"/>
    <w:rsid w:val="00324ADF"/>
    <w:rsid w:val="00325E14"/>
    <w:rsid w:val="00326FB8"/>
    <w:rsid w:val="0032763C"/>
    <w:rsid w:val="003312EB"/>
    <w:rsid w:val="00332236"/>
    <w:rsid w:val="00333875"/>
    <w:rsid w:val="003366C0"/>
    <w:rsid w:val="00336F1B"/>
    <w:rsid w:val="003376F2"/>
    <w:rsid w:val="00337962"/>
    <w:rsid w:val="00347D36"/>
    <w:rsid w:val="00351D84"/>
    <w:rsid w:val="00354A7D"/>
    <w:rsid w:val="0035533B"/>
    <w:rsid w:val="00355BEC"/>
    <w:rsid w:val="00361DA5"/>
    <w:rsid w:val="00363D45"/>
    <w:rsid w:val="00375ACD"/>
    <w:rsid w:val="00377DE5"/>
    <w:rsid w:val="00381492"/>
    <w:rsid w:val="00381CF0"/>
    <w:rsid w:val="003829F1"/>
    <w:rsid w:val="0038433F"/>
    <w:rsid w:val="003862B4"/>
    <w:rsid w:val="00390526"/>
    <w:rsid w:val="00392288"/>
    <w:rsid w:val="0039399D"/>
    <w:rsid w:val="00393E30"/>
    <w:rsid w:val="003945B7"/>
    <w:rsid w:val="00396385"/>
    <w:rsid w:val="0039790B"/>
    <w:rsid w:val="00397C95"/>
    <w:rsid w:val="003A5BD6"/>
    <w:rsid w:val="003A7B74"/>
    <w:rsid w:val="003B1CB9"/>
    <w:rsid w:val="003B41B4"/>
    <w:rsid w:val="003B7311"/>
    <w:rsid w:val="003C5800"/>
    <w:rsid w:val="003C690E"/>
    <w:rsid w:val="003D06A1"/>
    <w:rsid w:val="003D2A43"/>
    <w:rsid w:val="003D4792"/>
    <w:rsid w:val="003D77F8"/>
    <w:rsid w:val="003D7D74"/>
    <w:rsid w:val="003E43E2"/>
    <w:rsid w:val="003F010D"/>
    <w:rsid w:val="003F2A6B"/>
    <w:rsid w:val="003F6716"/>
    <w:rsid w:val="003F6B72"/>
    <w:rsid w:val="0040104D"/>
    <w:rsid w:val="00402199"/>
    <w:rsid w:val="004037B5"/>
    <w:rsid w:val="004044D6"/>
    <w:rsid w:val="00404C94"/>
    <w:rsid w:val="004146D9"/>
    <w:rsid w:val="0041509F"/>
    <w:rsid w:val="0042294D"/>
    <w:rsid w:val="004235E4"/>
    <w:rsid w:val="004242CE"/>
    <w:rsid w:val="0043080E"/>
    <w:rsid w:val="004309E7"/>
    <w:rsid w:val="0043272A"/>
    <w:rsid w:val="00433225"/>
    <w:rsid w:val="0043355A"/>
    <w:rsid w:val="00440392"/>
    <w:rsid w:val="00441B36"/>
    <w:rsid w:val="004443FF"/>
    <w:rsid w:val="00450918"/>
    <w:rsid w:val="00450A5D"/>
    <w:rsid w:val="00453B3E"/>
    <w:rsid w:val="004549B9"/>
    <w:rsid w:val="00455FCE"/>
    <w:rsid w:val="00461AC9"/>
    <w:rsid w:val="00461F0F"/>
    <w:rsid w:val="00462480"/>
    <w:rsid w:val="004642ED"/>
    <w:rsid w:val="0046478D"/>
    <w:rsid w:val="0046753B"/>
    <w:rsid w:val="00470811"/>
    <w:rsid w:val="00474B7C"/>
    <w:rsid w:val="0047585B"/>
    <w:rsid w:val="00475A0B"/>
    <w:rsid w:val="00475E99"/>
    <w:rsid w:val="004770D0"/>
    <w:rsid w:val="00477666"/>
    <w:rsid w:val="004777E2"/>
    <w:rsid w:val="00482010"/>
    <w:rsid w:val="00483EE2"/>
    <w:rsid w:val="00484BAF"/>
    <w:rsid w:val="004865FB"/>
    <w:rsid w:val="004912BC"/>
    <w:rsid w:val="00493711"/>
    <w:rsid w:val="0049501F"/>
    <w:rsid w:val="0049678D"/>
    <w:rsid w:val="004969A2"/>
    <w:rsid w:val="004A0426"/>
    <w:rsid w:val="004A1181"/>
    <w:rsid w:val="004B156C"/>
    <w:rsid w:val="004B4DA7"/>
    <w:rsid w:val="004B651C"/>
    <w:rsid w:val="004C2C1D"/>
    <w:rsid w:val="004D21D8"/>
    <w:rsid w:val="004D2A08"/>
    <w:rsid w:val="004D2B74"/>
    <w:rsid w:val="004D2C54"/>
    <w:rsid w:val="004D2F25"/>
    <w:rsid w:val="004D485D"/>
    <w:rsid w:val="004D5846"/>
    <w:rsid w:val="004E031E"/>
    <w:rsid w:val="004E2728"/>
    <w:rsid w:val="004F4250"/>
    <w:rsid w:val="004F57B0"/>
    <w:rsid w:val="004F5B82"/>
    <w:rsid w:val="00503E80"/>
    <w:rsid w:val="00504EDE"/>
    <w:rsid w:val="00512423"/>
    <w:rsid w:val="005146C3"/>
    <w:rsid w:val="005150FB"/>
    <w:rsid w:val="00521070"/>
    <w:rsid w:val="00523872"/>
    <w:rsid w:val="00524AB3"/>
    <w:rsid w:val="0052597E"/>
    <w:rsid w:val="0052609F"/>
    <w:rsid w:val="00526E70"/>
    <w:rsid w:val="005327DB"/>
    <w:rsid w:val="005369B4"/>
    <w:rsid w:val="00541963"/>
    <w:rsid w:val="0054317B"/>
    <w:rsid w:val="00546BED"/>
    <w:rsid w:val="00554FA9"/>
    <w:rsid w:val="00557FEA"/>
    <w:rsid w:val="00560E33"/>
    <w:rsid w:val="00561D7D"/>
    <w:rsid w:val="0057280E"/>
    <w:rsid w:val="00574A60"/>
    <w:rsid w:val="00577B51"/>
    <w:rsid w:val="00585FEA"/>
    <w:rsid w:val="00586351"/>
    <w:rsid w:val="0058729C"/>
    <w:rsid w:val="00590FE0"/>
    <w:rsid w:val="00593BBB"/>
    <w:rsid w:val="005A1D64"/>
    <w:rsid w:val="005A1F36"/>
    <w:rsid w:val="005A2BE6"/>
    <w:rsid w:val="005A5764"/>
    <w:rsid w:val="005B1095"/>
    <w:rsid w:val="005B3725"/>
    <w:rsid w:val="005B7B52"/>
    <w:rsid w:val="005C05F9"/>
    <w:rsid w:val="005C1F67"/>
    <w:rsid w:val="005C2CD4"/>
    <w:rsid w:val="005C2E1C"/>
    <w:rsid w:val="005C3588"/>
    <w:rsid w:val="005C3A1A"/>
    <w:rsid w:val="005C6126"/>
    <w:rsid w:val="005D0FE9"/>
    <w:rsid w:val="005D1D3F"/>
    <w:rsid w:val="005D2BFA"/>
    <w:rsid w:val="005D571F"/>
    <w:rsid w:val="005E2D3F"/>
    <w:rsid w:val="005E42BA"/>
    <w:rsid w:val="005E5803"/>
    <w:rsid w:val="005E5C38"/>
    <w:rsid w:val="005E6F78"/>
    <w:rsid w:val="005E7BEF"/>
    <w:rsid w:val="005F09AE"/>
    <w:rsid w:val="005F2887"/>
    <w:rsid w:val="005F3398"/>
    <w:rsid w:val="005F3C9C"/>
    <w:rsid w:val="005F5A96"/>
    <w:rsid w:val="0060142B"/>
    <w:rsid w:val="00602AA2"/>
    <w:rsid w:val="00603D9E"/>
    <w:rsid w:val="00604223"/>
    <w:rsid w:val="006106CE"/>
    <w:rsid w:val="0061070A"/>
    <w:rsid w:val="006108B6"/>
    <w:rsid w:val="006325EB"/>
    <w:rsid w:val="006357F0"/>
    <w:rsid w:val="00636DC1"/>
    <w:rsid w:val="00637799"/>
    <w:rsid w:val="00641207"/>
    <w:rsid w:val="00642F96"/>
    <w:rsid w:val="006443CD"/>
    <w:rsid w:val="00645E89"/>
    <w:rsid w:val="00646DC1"/>
    <w:rsid w:val="006506AC"/>
    <w:rsid w:val="00650A58"/>
    <w:rsid w:val="00654619"/>
    <w:rsid w:val="0066018B"/>
    <w:rsid w:val="00663A5C"/>
    <w:rsid w:val="00664CFC"/>
    <w:rsid w:val="00665782"/>
    <w:rsid w:val="006732B5"/>
    <w:rsid w:val="00673352"/>
    <w:rsid w:val="006803DC"/>
    <w:rsid w:val="00681702"/>
    <w:rsid w:val="00681DD3"/>
    <w:rsid w:val="00681FBA"/>
    <w:rsid w:val="00682795"/>
    <w:rsid w:val="00685901"/>
    <w:rsid w:val="00690032"/>
    <w:rsid w:val="00695FE2"/>
    <w:rsid w:val="006A342E"/>
    <w:rsid w:val="006A4577"/>
    <w:rsid w:val="006B3F64"/>
    <w:rsid w:val="006B4A6E"/>
    <w:rsid w:val="006B6CDF"/>
    <w:rsid w:val="006C03E6"/>
    <w:rsid w:val="006C0EAF"/>
    <w:rsid w:val="006C629D"/>
    <w:rsid w:val="006C6373"/>
    <w:rsid w:val="006C6413"/>
    <w:rsid w:val="006C64D8"/>
    <w:rsid w:val="006C6D1F"/>
    <w:rsid w:val="006D116E"/>
    <w:rsid w:val="006D45D9"/>
    <w:rsid w:val="006D4922"/>
    <w:rsid w:val="006D4EB9"/>
    <w:rsid w:val="006D5BB1"/>
    <w:rsid w:val="006D5E12"/>
    <w:rsid w:val="006E0182"/>
    <w:rsid w:val="006E36A9"/>
    <w:rsid w:val="006E4371"/>
    <w:rsid w:val="006E4755"/>
    <w:rsid w:val="006E5353"/>
    <w:rsid w:val="006E5B3E"/>
    <w:rsid w:val="006F058F"/>
    <w:rsid w:val="006F0CCD"/>
    <w:rsid w:val="006F41E9"/>
    <w:rsid w:val="006F5C28"/>
    <w:rsid w:val="006F5D27"/>
    <w:rsid w:val="00701FB4"/>
    <w:rsid w:val="007035E6"/>
    <w:rsid w:val="00703FC2"/>
    <w:rsid w:val="0070470D"/>
    <w:rsid w:val="00711D54"/>
    <w:rsid w:val="00713D0E"/>
    <w:rsid w:val="00721DBE"/>
    <w:rsid w:val="007237E9"/>
    <w:rsid w:val="0072456B"/>
    <w:rsid w:val="00730FA7"/>
    <w:rsid w:val="00732897"/>
    <w:rsid w:val="00733051"/>
    <w:rsid w:val="00735182"/>
    <w:rsid w:val="00735440"/>
    <w:rsid w:val="00740066"/>
    <w:rsid w:val="0074096C"/>
    <w:rsid w:val="00741238"/>
    <w:rsid w:val="00743ABB"/>
    <w:rsid w:val="00744ED5"/>
    <w:rsid w:val="0074505C"/>
    <w:rsid w:val="00752A79"/>
    <w:rsid w:val="00753711"/>
    <w:rsid w:val="0075395B"/>
    <w:rsid w:val="007550C4"/>
    <w:rsid w:val="00756C10"/>
    <w:rsid w:val="00762514"/>
    <w:rsid w:val="00764757"/>
    <w:rsid w:val="00766E21"/>
    <w:rsid w:val="0076712D"/>
    <w:rsid w:val="0077121A"/>
    <w:rsid w:val="00790156"/>
    <w:rsid w:val="00793375"/>
    <w:rsid w:val="00797182"/>
    <w:rsid w:val="007A5E1F"/>
    <w:rsid w:val="007A73E2"/>
    <w:rsid w:val="007B62BE"/>
    <w:rsid w:val="007B7EFD"/>
    <w:rsid w:val="007C2E56"/>
    <w:rsid w:val="007C3211"/>
    <w:rsid w:val="007C43B3"/>
    <w:rsid w:val="007C4F79"/>
    <w:rsid w:val="007C75FD"/>
    <w:rsid w:val="007D0851"/>
    <w:rsid w:val="007D19B2"/>
    <w:rsid w:val="007D244D"/>
    <w:rsid w:val="007D3104"/>
    <w:rsid w:val="007E78E8"/>
    <w:rsid w:val="007F1A18"/>
    <w:rsid w:val="007F5F60"/>
    <w:rsid w:val="007F6770"/>
    <w:rsid w:val="007F7CC4"/>
    <w:rsid w:val="008002CB"/>
    <w:rsid w:val="00802EA8"/>
    <w:rsid w:val="00811DFE"/>
    <w:rsid w:val="008138C6"/>
    <w:rsid w:val="00816F54"/>
    <w:rsid w:val="0082243D"/>
    <w:rsid w:val="0082432F"/>
    <w:rsid w:val="00824EE9"/>
    <w:rsid w:val="00835912"/>
    <w:rsid w:val="008360F9"/>
    <w:rsid w:val="008425F6"/>
    <w:rsid w:val="00845E33"/>
    <w:rsid w:val="00852B4E"/>
    <w:rsid w:val="008537FC"/>
    <w:rsid w:val="00855140"/>
    <w:rsid w:val="00861132"/>
    <w:rsid w:val="00863597"/>
    <w:rsid w:val="00865AF3"/>
    <w:rsid w:val="0086674D"/>
    <w:rsid w:val="00872FB9"/>
    <w:rsid w:val="00883F37"/>
    <w:rsid w:val="008910F6"/>
    <w:rsid w:val="008A486A"/>
    <w:rsid w:val="008A5F8A"/>
    <w:rsid w:val="008B0756"/>
    <w:rsid w:val="008B261A"/>
    <w:rsid w:val="008C278C"/>
    <w:rsid w:val="008C4D4E"/>
    <w:rsid w:val="008C7149"/>
    <w:rsid w:val="008D461F"/>
    <w:rsid w:val="008D6758"/>
    <w:rsid w:val="008D6CAB"/>
    <w:rsid w:val="008D728B"/>
    <w:rsid w:val="008D76F2"/>
    <w:rsid w:val="008E5D5C"/>
    <w:rsid w:val="008E7F14"/>
    <w:rsid w:val="008F14D1"/>
    <w:rsid w:val="00900C58"/>
    <w:rsid w:val="00911E47"/>
    <w:rsid w:val="00915988"/>
    <w:rsid w:val="00915BE0"/>
    <w:rsid w:val="00915C9A"/>
    <w:rsid w:val="0092202D"/>
    <w:rsid w:val="00923224"/>
    <w:rsid w:val="009257ED"/>
    <w:rsid w:val="00927E89"/>
    <w:rsid w:val="009302B0"/>
    <w:rsid w:val="009320A9"/>
    <w:rsid w:val="0094787E"/>
    <w:rsid w:val="00947AFD"/>
    <w:rsid w:val="00951125"/>
    <w:rsid w:val="00952000"/>
    <w:rsid w:val="0095338C"/>
    <w:rsid w:val="009571B3"/>
    <w:rsid w:val="00962FFA"/>
    <w:rsid w:val="0096357F"/>
    <w:rsid w:val="0096404E"/>
    <w:rsid w:val="009644F3"/>
    <w:rsid w:val="00966171"/>
    <w:rsid w:val="00967D8A"/>
    <w:rsid w:val="00971874"/>
    <w:rsid w:val="00971884"/>
    <w:rsid w:val="00971AF1"/>
    <w:rsid w:val="00976774"/>
    <w:rsid w:val="00977493"/>
    <w:rsid w:val="00977E82"/>
    <w:rsid w:val="00984EF7"/>
    <w:rsid w:val="00985B01"/>
    <w:rsid w:val="009860E5"/>
    <w:rsid w:val="009861B3"/>
    <w:rsid w:val="00986C2A"/>
    <w:rsid w:val="00987734"/>
    <w:rsid w:val="00995DBD"/>
    <w:rsid w:val="00997BD7"/>
    <w:rsid w:val="009A07EC"/>
    <w:rsid w:val="009A2223"/>
    <w:rsid w:val="009A497D"/>
    <w:rsid w:val="009A56E4"/>
    <w:rsid w:val="009A718B"/>
    <w:rsid w:val="009B30A8"/>
    <w:rsid w:val="009C1573"/>
    <w:rsid w:val="009C1CD1"/>
    <w:rsid w:val="009C45A2"/>
    <w:rsid w:val="009D061D"/>
    <w:rsid w:val="009D603C"/>
    <w:rsid w:val="009D6AD5"/>
    <w:rsid w:val="009D7744"/>
    <w:rsid w:val="009F1616"/>
    <w:rsid w:val="009F3DF7"/>
    <w:rsid w:val="009F4BEB"/>
    <w:rsid w:val="00A00F25"/>
    <w:rsid w:val="00A0234E"/>
    <w:rsid w:val="00A02470"/>
    <w:rsid w:val="00A02B7E"/>
    <w:rsid w:val="00A060A7"/>
    <w:rsid w:val="00A06C0A"/>
    <w:rsid w:val="00A074C2"/>
    <w:rsid w:val="00A07FD4"/>
    <w:rsid w:val="00A129E5"/>
    <w:rsid w:val="00A1309B"/>
    <w:rsid w:val="00A16398"/>
    <w:rsid w:val="00A16E89"/>
    <w:rsid w:val="00A16F03"/>
    <w:rsid w:val="00A20EAB"/>
    <w:rsid w:val="00A221B7"/>
    <w:rsid w:val="00A2311A"/>
    <w:rsid w:val="00A255BB"/>
    <w:rsid w:val="00A27340"/>
    <w:rsid w:val="00A31333"/>
    <w:rsid w:val="00A3289C"/>
    <w:rsid w:val="00A34A6B"/>
    <w:rsid w:val="00A412A2"/>
    <w:rsid w:val="00A43BAE"/>
    <w:rsid w:val="00A4405B"/>
    <w:rsid w:val="00A45BF6"/>
    <w:rsid w:val="00A50FE8"/>
    <w:rsid w:val="00A51813"/>
    <w:rsid w:val="00A53B6A"/>
    <w:rsid w:val="00A55E7E"/>
    <w:rsid w:val="00A5716C"/>
    <w:rsid w:val="00A60D5C"/>
    <w:rsid w:val="00A62628"/>
    <w:rsid w:val="00A63939"/>
    <w:rsid w:val="00A650BF"/>
    <w:rsid w:val="00A67041"/>
    <w:rsid w:val="00A71597"/>
    <w:rsid w:val="00A76783"/>
    <w:rsid w:val="00A85231"/>
    <w:rsid w:val="00A8719B"/>
    <w:rsid w:val="00A941BF"/>
    <w:rsid w:val="00AA0036"/>
    <w:rsid w:val="00AA4302"/>
    <w:rsid w:val="00AA6B91"/>
    <w:rsid w:val="00AA7A7E"/>
    <w:rsid w:val="00AB0C5A"/>
    <w:rsid w:val="00AB48ED"/>
    <w:rsid w:val="00AB5767"/>
    <w:rsid w:val="00AB6FD5"/>
    <w:rsid w:val="00AC4E77"/>
    <w:rsid w:val="00AC5B52"/>
    <w:rsid w:val="00AC673A"/>
    <w:rsid w:val="00AC76DC"/>
    <w:rsid w:val="00AD0A23"/>
    <w:rsid w:val="00AD22BB"/>
    <w:rsid w:val="00AD2370"/>
    <w:rsid w:val="00AD2EED"/>
    <w:rsid w:val="00AD75E0"/>
    <w:rsid w:val="00AD7BB9"/>
    <w:rsid w:val="00AE0EF3"/>
    <w:rsid w:val="00AE2057"/>
    <w:rsid w:val="00AE2997"/>
    <w:rsid w:val="00AE50FA"/>
    <w:rsid w:val="00AE553A"/>
    <w:rsid w:val="00AE7978"/>
    <w:rsid w:val="00B0038E"/>
    <w:rsid w:val="00B01E38"/>
    <w:rsid w:val="00B1184B"/>
    <w:rsid w:val="00B12AA2"/>
    <w:rsid w:val="00B139BF"/>
    <w:rsid w:val="00B14E06"/>
    <w:rsid w:val="00B162EF"/>
    <w:rsid w:val="00B20E88"/>
    <w:rsid w:val="00B37AE6"/>
    <w:rsid w:val="00B414B8"/>
    <w:rsid w:val="00B41F81"/>
    <w:rsid w:val="00B43251"/>
    <w:rsid w:val="00B44B62"/>
    <w:rsid w:val="00B476AD"/>
    <w:rsid w:val="00B47EA1"/>
    <w:rsid w:val="00B53EEF"/>
    <w:rsid w:val="00B556E9"/>
    <w:rsid w:val="00B578F2"/>
    <w:rsid w:val="00B66246"/>
    <w:rsid w:val="00B75CCD"/>
    <w:rsid w:val="00B7779C"/>
    <w:rsid w:val="00B80383"/>
    <w:rsid w:val="00B84244"/>
    <w:rsid w:val="00B850DD"/>
    <w:rsid w:val="00B868CF"/>
    <w:rsid w:val="00B9582B"/>
    <w:rsid w:val="00B96D17"/>
    <w:rsid w:val="00BA0668"/>
    <w:rsid w:val="00BA1670"/>
    <w:rsid w:val="00BA2149"/>
    <w:rsid w:val="00BA4B60"/>
    <w:rsid w:val="00BA503B"/>
    <w:rsid w:val="00BA7D3D"/>
    <w:rsid w:val="00BB068D"/>
    <w:rsid w:val="00BB5F7E"/>
    <w:rsid w:val="00BC57E4"/>
    <w:rsid w:val="00BC5D28"/>
    <w:rsid w:val="00BC75F7"/>
    <w:rsid w:val="00BD4C8F"/>
    <w:rsid w:val="00BD5927"/>
    <w:rsid w:val="00BE0185"/>
    <w:rsid w:val="00BE2CA9"/>
    <w:rsid w:val="00BE5371"/>
    <w:rsid w:val="00BE58FA"/>
    <w:rsid w:val="00BF0798"/>
    <w:rsid w:val="00BF15A5"/>
    <w:rsid w:val="00BF5EF6"/>
    <w:rsid w:val="00C03AFB"/>
    <w:rsid w:val="00C03D3E"/>
    <w:rsid w:val="00C04A87"/>
    <w:rsid w:val="00C05D3F"/>
    <w:rsid w:val="00C064F9"/>
    <w:rsid w:val="00C14026"/>
    <w:rsid w:val="00C17864"/>
    <w:rsid w:val="00C2116C"/>
    <w:rsid w:val="00C24A9D"/>
    <w:rsid w:val="00C24DAB"/>
    <w:rsid w:val="00C32274"/>
    <w:rsid w:val="00C35139"/>
    <w:rsid w:val="00C369EC"/>
    <w:rsid w:val="00C41283"/>
    <w:rsid w:val="00C413FB"/>
    <w:rsid w:val="00C52AD1"/>
    <w:rsid w:val="00C55051"/>
    <w:rsid w:val="00C573AB"/>
    <w:rsid w:val="00C74DFF"/>
    <w:rsid w:val="00C76509"/>
    <w:rsid w:val="00C8099E"/>
    <w:rsid w:val="00C86E90"/>
    <w:rsid w:val="00C91ACD"/>
    <w:rsid w:val="00C94705"/>
    <w:rsid w:val="00CA0F07"/>
    <w:rsid w:val="00CA1EB9"/>
    <w:rsid w:val="00CA4106"/>
    <w:rsid w:val="00CA6913"/>
    <w:rsid w:val="00CB11A3"/>
    <w:rsid w:val="00CB18C5"/>
    <w:rsid w:val="00CB25A0"/>
    <w:rsid w:val="00CB5BA9"/>
    <w:rsid w:val="00CB67D1"/>
    <w:rsid w:val="00CB7107"/>
    <w:rsid w:val="00CC06C6"/>
    <w:rsid w:val="00CC4A3B"/>
    <w:rsid w:val="00CC5E5D"/>
    <w:rsid w:val="00CC7250"/>
    <w:rsid w:val="00CC7C6B"/>
    <w:rsid w:val="00CD09B9"/>
    <w:rsid w:val="00CD2229"/>
    <w:rsid w:val="00CD30AF"/>
    <w:rsid w:val="00CD4653"/>
    <w:rsid w:val="00CD5497"/>
    <w:rsid w:val="00CD66E8"/>
    <w:rsid w:val="00CE04B5"/>
    <w:rsid w:val="00CE2E0D"/>
    <w:rsid w:val="00CE32F4"/>
    <w:rsid w:val="00CE3B35"/>
    <w:rsid w:val="00CE5CE5"/>
    <w:rsid w:val="00CF300F"/>
    <w:rsid w:val="00CF6E42"/>
    <w:rsid w:val="00CF7925"/>
    <w:rsid w:val="00D0061F"/>
    <w:rsid w:val="00D024DA"/>
    <w:rsid w:val="00D04485"/>
    <w:rsid w:val="00D04708"/>
    <w:rsid w:val="00D079BE"/>
    <w:rsid w:val="00D11723"/>
    <w:rsid w:val="00D14582"/>
    <w:rsid w:val="00D22EA6"/>
    <w:rsid w:val="00D255B5"/>
    <w:rsid w:val="00D302BF"/>
    <w:rsid w:val="00D312A1"/>
    <w:rsid w:val="00D31723"/>
    <w:rsid w:val="00D36A0E"/>
    <w:rsid w:val="00D376B7"/>
    <w:rsid w:val="00D40463"/>
    <w:rsid w:val="00D40E4E"/>
    <w:rsid w:val="00D42190"/>
    <w:rsid w:val="00D45E64"/>
    <w:rsid w:val="00D52D1B"/>
    <w:rsid w:val="00D54331"/>
    <w:rsid w:val="00D567BC"/>
    <w:rsid w:val="00D644ED"/>
    <w:rsid w:val="00D66742"/>
    <w:rsid w:val="00D71591"/>
    <w:rsid w:val="00D72929"/>
    <w:rsid w:val="00D74B79"/>
    <w:rsid w:val="00D80536"/>
    <w:rsid w:val="00D8704B"/>
    <w:rsid w:val="00D92195"/>
    <w:rsid w:val="00D960D3"/>
    <w:rsid w:val="00D96910"/>
    <w:rsid w:val="00DA0388"/>
    <w:rsid w:val="00DA3046"/>
    <w:rsid w:val="00DB3272"/>
    <w:rsid w:val="00DB4ABD"/>
    <w:rsid w:val="00DB79AE"/>
    <w:rsid w:val="00DC2C72"/>
    <w:rsid w:val="00DC69CF"/>
    <w:rsid w:val="00DD309B"/>
    <w:rsid w:val="00DD3F2A"/>
    <w:rsid w:val="00DD5AF4"/>
    <w:rsid w:val="00DD5D73"/>
    <w:rsid w:val="00DD629A"/>
    <w:rsid w:val="00DD6469"/>
    <w:rsid w:val="00DE2424"/>
    <w:rsid w:val="00DE253C"/>
    <w:rsid w:val="00DE6A4A"/>
    <w:rsid w:val="00DE7299"/>
    <w:rsid w:val="00DE7E6A"/>
    <w:rsid w:val="00DF131C"/>
    <w:rsid w:val="00DF4F7D"/>
    <w:rsid w:val="00DF5318"/>
    <w:rsid w:val="00DF6B21"/>
    <w:rsid w:val="00DF7B7B"/>
    <w:rsid w:val="00E01499"/>
    <w:rsid w:val="00E022A4"/>
    <w:rsid w:val="00E03099"/>
    <w:rsid w:val="00E0494E"/>
    <w:rsid w:val="00E056E2"/>
    <w:rsid w:val="00E124E6"/>
    <w:rsid w:val="00E170EF"/>
    <w:rsid w:val="00E1751B"/>
    <w:rsid w:val="00E233E0"/>
    <w:rsid w:val="00E2676C"/>
    <w:rsid w:val="00E27BBC"/>
    <w:rsid w:val="00E33072"/>
    <w:rsid w:val="00E33E6E"/>
    <w:rsid w:val="00E35E0D"/>
    <w:rsid w:val="00E424C1"/>
    <w:rsid w:val="00E42C92"/>
    <w:rsid w:val="00E42E82"/>
    <w:rsid w:val="00E4302D"/>
    <w:rsid w:val="00E4361F"/>
    <w:rsid w:val="00E45810"/>
    <w:rsid w:val="00E50B8D"/>
    <w:rsid w:val="00E51D65"/>
    <w:rsid w:val="00E52659"/>
    <w:rsid w:val="00E52923"/>
    <w:rsid w:val="00E5382C"/>
    <w:rsid w:val="00E55A08"/>
    <w:rsid w:val="00E574D4"/>
    <w:rsid w:val="00E61975"/>
    <w:rsid w:val="00E647BE"/>
    <w:rsid w:val="00E67AA1"/>
    <w:rsid w:val="00E7070D"/>
    <w:rsid w:val="00E70E60"/>
    <w:rsid w:val="00E80318"/>
    <w:rsid w:val="00E813C7"/>
    <w:rsid w:val="00E82F74"/>
    <w:rsid w:val="00E96560"/>
    <w:rsid w:val="00EB226C"/>
    <w:rsid w:val="00EB3F4A"/>
    <w:rsid w:val="00EB6084"/>
    <w:rsid w:val="00EC0815"/>
    <w:rsid w:val="00EC2BD6"/>
    <w:rsid w:val="00EC576E"/>
    <w:rsid w:val="00EC5DDF"/>
    <w:rsid w:val="00ED160A"/>
    <w:rsid w:val="00ED2118"/>
    <w:rsid w:val="00ED3594"/>
    <w:rsid w:val="00ED4329"/>
    <w:rsid w:val="00ED52A0"/>
    <w:rsid w:val="00ED64D4"/>
    <w:rsid w:val="00ED650D"/>
    <w:rsid w:val="00EE0B2A"/>
    <w:rsid w:val="00EE3654"/>
    <w:rsid w:val="00EE4996"/>
    <w:rsid w:val="00EE6350"/>
    <w:rsid w:val="00EE6425"/>
    <w:rsid w:val="00EF227D"/>
    <w:rsid w:val="00EF5980"/>
    <w:rsid w:val="00F03626"/>
    <w:rsid w:val="00F04591"/>
    <w:rsid w:val="00F04AFC"/>
    <w:rsid w:val="00F07F36"/>
    <w:rsid w:val="00F10628"/>
    <w:rsid w:val="00F109DB"/>
    <w:rsid w:val="00F12A3F"/>
    <w:rsid w:val="00F12F09"/>
    <w:rsid w:val="00F170AA"/>
    <w:rsid w:val="00F22022"/>
    <w:rsid w:val="00F2400B"/>
    <w:rsid w:val="00F26E53"/>
    <w:rsid w:val="00F3044E"/>
    <w:rsid w:val="00F31BBF"/>
    <w:rsid w:val="00F3264E"/>
    <w:rsid w:val="00F3293F"/>
    <w:rsid w:val="00F33A82"/>
    <w:rsid w:val="00F34E31"/>
    <w:rsid w:val="00F36939"/>
    <w:rsid w:val="00F36F3B"/>
    <w:rsid w:val="00F42D5D"/>
    <w:rsid w:val="00F43863"/>
    <w:rsid w:val="00F45AA6"/>
    <w:rsid w:val="00F45F5C"/>
    <w:rsid w:val="00F555D1"/>
    <w:rsid w:val="00F62A88"/>
    <w:rsid w:val="00F6538A"/>
    <w:rsid w:val="00F711C9"/>
    <w:rsid w:val="00F7211A"/>
    <w:rsid w:val="00F72D9E"/>
    <w:rsid w:val="00F735CE"/>
    <w:rsid w:val="00F750B8"/>
    <w:rsid w:val="00F75316"/>
    <w:rsid w:val="00F75D56"/>
    <w:rsid w:val="00F8033E"/>
    <w:rsid w:val="00F81D54"/>
    <w:rsid w:val="00F824E3"/>
    <w:rsid w:val="00F834EA"/>
    <w:rsid w:val="00F8443D"/>
    <w:rsid w:val="00F926C9"/>
    <w:rsid w:val="00F92B87"/>
    <w:rsid w:val="00FA0C6F"/>
    <w:rsid w:val="00FA5820"/>
    <w:rsid w:val="00FB1826"/>
    <w:rsid w:val="00FB4B03"/>
    <w:rsid w:val="00FC2422"/>
    <w:rsid w:val="00FC279F"/>
    <w:rsid w:val="00FD4DD3"/>
    <w:rsid w:val="00FD5264"/>
    <w:rsid w:val="00FD5DCA"/>
    <w:rsid w:val="00FD663F"/>
    <w:rsid w:val="00FD6656"/>
    <w:rsid w:val="00FD69BF"/>
    <w:rsid w:val="00FE326C"/>
    <w:rsid w:val="00FE3412"/>
    <w:rsid w:val="00FE4026"/>
    <w:rsid w:val="00FF01DD"/>
    <w:rsid w:val="00FF5511"/>
    <w:rsid w:val="00FF64E7"/>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0862D1A8"/>
  <w15:docId w15:val="{7F85E21A-CB69-4737-AB3D-7950DBE93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C45A2"/>
    <w:pPr>
      <w:spacing w:after="0" w:line="360" w:lineRule="auto"/>
    </w:pPr>
    <w:rPr>
      <w:sz w:val="18"/>
      <w:lang w:val="en-GB"/>
    </w:rPr>
  </w:style>
  <w:style w:type="paragraph" w:styleId="berschrift1">
    <w:name w:val="heading 1"/>
    <w:basedOn w:val="Standard"/>
    <w:next w:val="Standard"/>
    <w:link w:val="berschrift1Zchn"/>
    <w:uiPriority w:val="9"/>
    <w:qFormat/>
    <w:rsid w:val="009C45A2"/>
    <w:pPr>
      <w:outlineLvl w:val="0"/>
    </w:pPr>
    <w:rPr>
      <w:b/>
      <w:caps/>
      <w:color w:val="0095D5" w:themeColor="accent1"/>
    </w:rPr>
  </w:style>
  <w:style w:type="paragraph" w:styleId="berschrift2">
    <w:name w:val="heading 2"/>
    <w:basedOn w:val="Standard"/>
    <w:next w:val="Standard"/>
    <w:link w:val="berschrift2Zchn"/>
    <w:uiPriority w:val="9"/>
    <w:unhideWhenUsed/>
    <w:rsid w:val="009C45A2"/>
    <w:pPr>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E5D5C"/>
    <w:pPr>
      <w:spacing w:line="195" w:lineRule="atLeast"/>
      <w:ind w:right="-1737"/>
      <w:jc w:val="right"/>
    </w:pPr>
    <w:rPr>
      <w:caps/>
      <w:spacing w:val="12"/>
      <w:sz w:val="15"/>
    </w:rPr>
  </w:style>
  <w:style w:type="character" w:customStyle="1" w:styleId="KopfzeileZchn">
    <w:name w:val="Kopfzeile Zchn"/>
    <w:basedOn w:val="Absatz-Standardschriftart"/>
    <w:link w:val="Kopfzeile"/>
    <w:uiPriority w:val="99"/>
    <w:rsid w:val="008E5D5C"/>
    <w:rPr>
      <w:caps/>
      <w:spacing w:val="12"/>
      <w:sz w:val="15"/>
      <w:lang w:val="en-GB"/>
    </w:rPr>
  </w:style>
  <w:style w:type="paragraph" w:styleId="Fuzeile">
    <w:name w:val="footer"/>
    <w:basedOn w:val="Standard"/>
    <w:link w:val="FuzeileZchn"/>
    <w:uiPriority w:val="99"/>
    <w:unhideWhenUsed/>
    <w:rsid w:val="00AB5767"/>
    <w:pPr>
      <w:spacing w:line="180" w:lineRule="atLeast"/>
    </w:pPr>
    <w:rPr>
      <w:sz w:val="12"/>
    </w:rPr>
  </w:style>
  <w:style w:type="character" w:customStyle="1" w:styleId="FuzeileZchn">
    <w:name w:val="Fußzeile Zchn"/>
    <w:basedOn w:val="Absatz-Standardschriftart"/>
    <w:link w:val="Fuzeile"/>
    <w:uiPriority w:val="99"/>
    <w:rsid w:val="00AB5767"/>
    <w:rPr>
      <w:sz w:val="12"/>
      <w:lang w:val="en-GB"/>
    </w:rPr>
  </w:style>
  <w:style w:type="table" w:styleId="Tabellenraster">
    <w:name w:val="Table Grid"/>
    <w:basedOn w:val="NormaleTabelle"/>
    <w:uiPriority w:val="59"/>
    <w:unhideWhenUsed/>
    <w:rsid w:val="00532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qFormat/>
    <w:rsid w:val="00AE2057"/>
    <w:pPr>
      <w:spacing w:line="180" w:lineRule="atLeast"/>
    </w:pPr>
    <w:rPr>
      <w:sz w:val="12"/>
    </w:rPr>
  </w:style>
  <w:style w:type="paragraph" w:styleId="Titel">
    <w:name w:val="Title"/>
    <w:basedOn w:val="Standard"/>
    <w:next w:val="Standard"/>
    <w:link w:val="TitelZchn"/>
    <w:uiPriority w:val="10"/>
    <w:rsid w:val="00AC4E77"/>
    <w:pPr>
      <w:spacing w:before="440" w:after="200"/>
      <w:contextualSpacing/>
    </w:pPr>
    <w:rPr>
      <w:sz w:val="24"/>
    </w:rPr>
  </w:style>
  <w:style w:type="character" w:customStyle="1" w:styleId="TitelZchn">
    <w:name w:val="Titel Zchn"/>
    <w:basedOn w:val="Absatz-Standardschriftart"/>
    <w:link w:val="Titel"/>
    <w:uiPriority w:val="10"/>
    <w:rsid w:val="00AC4E77"/>
    <w:rPr>
      <w:sz w:val="24"/>
      <w:lang w:val="en-GB"/>
    </w:rPr>
  </w:style>
  <w:style w:type="character" w:customStyle="1" w:styleId="berschrift1Zchn">
    <w:name w:val="Überschrift 1 Zchn"/>
    <w:basedOn w:val="Absatz-Standardschriftart"/>
    <w:link w:val="berschrift1"/>
    <w:uiPriority w:val="9"/>
    <w:rsid w:val="009C45A2"/>
    <w:rPr>
      <w:b/>
      <w:caps/>
      <w:color w:val="0095D5" w:themeColor="accent1"/>
      <w:sz w:val="18"/>
      <w:lang w:val="en-GB"/>
    </w:rPr>
  </w:style>
  <w:style w:type="paragraph" w:customStyle="1" w:styleId="Marginalnote">
    <w:name w:val="Marginal note"/>
    <w:basedOn w:val="Standard"/>
    <w:qFormat/>
    <w:rsid w:val="00F45F5C"/>
    <w:pPr>
      <w:framePr w:w="1418" w:wrap="around" w:vAnchor="text" w:hAnchor="text" w:x="8194" w:y="41"/>
      <w:spacing w:line="195" w:lineRule="atLeast"/>
    </w:pPr>
    <w:rPr>
      <w:sz w:val="15"/>
    </w:rPr>
  </w:style>
  <w:style w:type="character" w:customStyle="1" w:styleId="berschrift2Zchn">
    <w:name w:val="Überschrift 2 Zchn"/>
    <w:basedOn w:val="Absatz-Standardschriftart"/>
    <w:link w:val="berschrift2"/>
    <w:uiPriority w:val="9"/>
    <w:rsid w:val="009C45A2"/>
    <w:rPr>
      <w:b/>
      <w:sz w:val="18"/>
      <w:lang w:val="en-GB"/>
    </w:rPr>
  </w:style>
  <w:style w:type="paragraph" w:customStyle="1" w:styleId="Contact">
    <w:name w:val="Contact"/>
    <w:basedOn w:val="Standard"/>
    <w:qFormat/>
    <w:rsid w:val="00C24DAB"/>
    <w:pPr>
      <w:tabs>
        <w:tab w:val="left" w:pos="4111"/>
      </w:tabs>
      <w:spacing w:line="210" w:lineRule="atLeast"/>
    </w:pPr>
    <w:rPr>
      <w:sz w:val="15"/>
    </w:rPr>
  </w:style>
  <w:style w:type="character" w:styleId="Hyperlink">
    <w:name w:val="Hyperlink"/>
    <w:basedOn w:val="Absatz-Standardschriftart"/>
    <w:uiPriority w:val="99"/>
    <w:unhideWhenUsed/>
    <w:rsid w:val="00C24DAB"/>
    <w:rPr>
      <w:color w:val="000000" w:themeColor="hyperlink"/>
      <w:u w:val="single"/>
    </w:rPr>
  </w:style>
  <w:style w:type="paragraph" w:customStyle="1" w:styleId="Embargo">
    <w:name w:val="Embargo"/>
    <w:basedOn w:val="Standard"/>
    <w:qFormat/>
    <w:rsid w:val="009C45A2"/>
    <w:pPr>
      <w:spacing w:after="240"/>
    </w:pPr>
    <w:rPr>
      <w:b/>
      <w:color w:val="FF0A14"/>
    </w:rPr>
  </w:style>
  <w:style w:type="paragraph" w:styleId="Beschriftung">
    <w:name w:val="caption"/>
    <w:basedOn w:val="Standard"/>
    <w:next w:val="Standard"/>
    <w:uiPriority w:val="35"/>
    <w:unhideWhenUsed/>
    <w:qFormat/>
    <w:rsid w:val="009320A9"/>
    <w:pPr>
      <w:spacing w:line="210" w:lineRule="atLeast"/>
    </w:pPr>
    <w:rPr>
      <w:sz w:val="15"/>
    </w:rPr>
  </w:style>
  <w:style w:type="paragraph" w:customStyle="1" w:styleId="About">
    <w:name w:val="About"/>
    <w:basedOn w:val="Standard"/>
    <w:qFormat/>
    <w:rsid w:val="00B476AD"/>
    <w:pPr>
      <w:spacing w:line="240" w:lineRule="auto"/>
    </w:pPr>
  </w:style>
  <w:style w:type="paragraph" w:styleId="Sprechblasentext">
    <w:name w:val="Balloon Text"/>
    <w:basedOn w:val="Standard"/>
    <w:link w:val="SprechblasentextZchn"/>
    <w:uiPriority w:val="99"/>
    <w:semiHidden/>
    <w:unhideWhenUsed/>
    <w:rsid w:val="00AA0036"/>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A0036"/>
    <w:rPr>
      <w:rFonts w:ascii="Tahoma" w:hAnsi="Tahoma" w:cs="Tahoma"/>
      <w:sz w:val="16"/>
      <w:szCs w:val="16"/>
      <w:lang w:val="en-GB"/>
    </w:rPr>
  </w:style>
  <w:style w:type="paragraph" w:styleId="Listenabsatz">
    <w:name w:val="List Paragraph"/>
    <w:basedOn w:val="Standard"/>
    <w:uiPriority w:val="34"/>
    <w:qFormat/>
    <w:rsid w:val="005C3A1A"/>
    <w:pPr>
      <w:ind w:left="720"/>
      <w:contextualSpacing/>
    </w:pPr>
  </w:style>
  <w:style w:type="character" w:styleId="Kommentarzeichen">
    <w:name w:val="annotation reference"/>
    <w:basedOn w:val="Absatz-Standardschriftart"/>
    <w:uiPriority w:val="99"/>
    <w:semiHidden/>
    <w:unhideWhenUsed/>
    <w:rsid w:val="00196101"/>
    <w:rPr>
      <w:sz w:val="16"/>
      <w:szCs w:val="16"/>
    </w:rPr>
  </w:style>
  <w:style w:type="paragraph" w:styleId="Kommentartext">
    <w:name w:val="annotation text"/>
    <w:basedOn w:val="Standard"/>
    <w:link w:val="KommentartextZchn"/>
    <w:uiPriority w:val="99"/>
    <w:unhideWhenUsed/>
    <w:rsid w:val="00196101"/>
    <w:pPr>
      <w:spacing w:line="240" w:lineRule="auto"/>
    </w:pPr>
    <w:rPr>
      <w:sz w:val="20"/>
      <w:szCs w:val="20"/>
    </w:rPr>
  </w:style>
  <w:style w:type="character" w:customStyle="1" w:styleId="KommentartextZchn">
    <w:name w:val="Kommentartext Zchn"/>
    <w:basedOn w:val="Absatz-Standardschriftart"/>
    <w:link w:val="Kommentartext"/>
    <w:uiPriority w:val="99"/>
    <w:rsid w:val="00196101"/>
    <w:rPr>
      <w:sz w:val="20"/>
      <w:szCs w:val="20"/>
      <w:lang w:val="en-GB"/>
    </w:rPr>
  </w:style>
  <w:style w:type="paragraph" w:styleId="Kommentarthema">
    <w:name w:val="annotation subject"/>
    <w:basedOn w:val="Kommentartext"/>
    <w:next w:val="Kommentartext"/>
    <w:link w:val="KommentarthemaZchn"/>
    <w:uiPriority w:val="99"/>
    <w:semiHidden/>
    <w:unhideWhenUsed/>
    <w:rsid w:val="00196101"/>
    <w:rPr>
      <w:b/>
      <w:bCs/>
    </w:rPr>
  </w:style>
  <w:style w:type="character" w:customStyle="1" w:styleId="KommentarthemaZchn">
    <w:name w:val="Kommentarthema Zchn"/>
    <w:basedOn w:val="KommentartextZchn"/>
    <w:link w:val="Kommentarthema"/>
    <w:uiPriority w:val="99"/>
    <w:semiHidden/>
    <w:rsid w:val="00196101"/>
    <w:rPr>
      <w:b/>
      <w:bCs/>
      <w:sz w:val="20"/>
      <w:szCs w:val="20"/>
      <w:lang w:val="en-GB"/>
    </w:rPr>
  </w:style>
  <w:style w:type="paragraph" w:styleId="Funotentext">
    <w:name w:val="footnote text"/>
    <w:basedOn w:val="Standard"/>
    <w:link w:val="FunotentextZchn"/>
    <w:uiPriority w:val="99"/>
    <w:semiHidden/>
    <w:unhideWhenUsed/>
    <w:rsid w:val="00F12A3F"/>
    <w:pPr>
      <w:spacing w:line="240" w:lineRule="auto"/>
    </w:pPr>
    <w:rPr>
      <w:sz w:val="20"/>
      <w:szCs w:val="20"/>
    </w:rPr>
  </w:style>
  <w:style w:type="character" w:customStyle="1" w:styleId="FunotentextZchn">
    <w:name w:val="Fußnotentext Zchn"/>
    <w:basedOn w:val="Absatz-Standardschriftart"/>
    <w:link w:val="Funotentext"/>
    <w:uiPriority w:val="99"/>
    <w:semiHidden/>
    <w:rsid w:val="00F12A3F"/>
    <w:rPr>
      <w:sz w:val="20"/>
      <w:szCs w:val="20"/>
      <w:lang w:val="en-GB"/>
    </w:rPr>
  </w:style>
  <w:style w:type="character" w:styleId="Funotenzeichen">
    <w:name w:val="footnote reference"/>
    <w:basedOn w:val="Absatz-Standardschriftart"/>
    <w:uiPriority w:val="99"/>
    <w:semiHidden/>
    <w:unhideWhenUsed/>
    <w:rsid w:val="00F12A3F"/>
    <w:rPr>
      <w:vertAlign w:val="superscript"/>
    </w:rPr>
  </w:style>
  <w:style w:type="character" w:customStyle="1" w:styleId="A5">
    <w:name w:val="A5"/>
    <w:uiPriority w:val="99"/>
    <w:rsid w:val="00C35139"/>
    <w:rPr>
      <w:rFonts w:cs="Open Sans Light"/>
      <w:color w:val="000000"/>
      <w:sz w:val="20"/>
      <w:szCs w:val="20"/>
    </w:rPr>
  </w:style>
  <w:style w:type="character" w:customStyle="1" w:styleId="st">
    <w:name w:val="st"/>
    <w:basedOn w:val="Absatz-Standardschriftart"/>
    <w:rsid w:val="001F42C1"/>
  </w:style>
  <w:style w:type="character" w:styleId="Hervorhebung">
    <w:name w:val="Emphasis"/>
    <w:basedOn w:val="Absatz-Standardschriftart"/>
    <w:uiPriority w:val="20"/>
    <w:qFormat/>
    <w:rsid w:val="001F42C1"/>
    <w:rPr>
      <w:i/>
      <w:iCs/>
    </w:rPr>
  </w:style>
  <w:style w:type="paragraph" w:styleId="StandardWeb">
    <w:name w:val="Normal (Web)"/>
    <w:basedOn w:val="Standard"/>
    <w:uiPriority w:val="99"/>
    <w:semiHidden/>
    <w:unhideWhenUsed/>
    <w:rsid w:val="00FD5DCA"/>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apple-converted-space">
    <w:name w:val="apple-converted-space"/>
    <w:basedOn w:val="Absatz-Standardschriftart"/>
    <w:rsid w:val="003945B7"/>
  </w:style>
  <w:style w:type="paragraph" w:styleId="berarbeitung">
    <w:name w:val="Revision"/>
    <w:hidden/>
    <w:uiPriority w:val="99"/>
    <w:semiHidden/>
    <w:rsid w:val="00ED64D4"/>
    <w:pPr>
      <w:spacing w:after="0" w:line="240" w:lineRule="auto"/>
    </w:pPr>
    <w:rPr>
      <w:sz w:val="18"/>
      <w:lang w:val="en-GB"/>
    </w:rPr>
  </w:style>
  <w:style w:type="character" w:customStyle="1" w:styleId="a-list-item">
    <w:name w:val="a-list-item"/>
    <w:basedOn w:val="Absatz-Standardschriftart"/>
    <w:rsid w:val="003366C0"/>
  </w:style>
  <w:style w:type="paragraph" w:customStyle="1" w:styleId="Default">
    <w:name w:val="Default"/>
    <w:rsid w:val="00C76509"/>
    <w:pPr>
      <w:autoSpaceDE w:val="0"/>
      <w:autoSpaceDN w:val="0"/>
      <w:adjustRightInd w:val="0"/>
      <w:spacing w:after="0" w:line="240" w:lineRule="auto"/>
    </w:pPr>
    <w:rPr>
      <w:rFonts w:ascii="Sennheiser Office" w:hAnsi="Sennheiser Office" w:cs="Sennheiser Office"/>
      <w:color w:val="000000"/>
      <w:sz w:val="24"/>
      <w:szCs w:val="24"/>
    </w:rPr>
  </w:style>
  <w:style w:type="character" w:customStyle="1" w:styleId="NichtaufgelsteErwhnung1">
    <w:name w:val="Nicht aufgelöste Erwähnung1"/>
    <w:basedOn w:val="Absatz-Standardschriftart"/>
    <w:uiPriority w:val="99"/>
    <w:semiHidden/>
    <w:unhideWhenUsed/>
    <w:rsid w:val="00654619"/>
    <w:rPr>
      <w:color w:val="808080"/>
      <w:shd w:val="clear" w:color="auto" w:fill="E6E6E6"/>
    </w:rPr>
  </w:style>
  <w:style w:type="character" w:customStyle="1" w:styleId="NichtaufgelsteErwhnung2">
    <w:name w:val="Nicht aufgelöste Erwähnung2"/>
    <w:basedOn w:val="Absatz-Standardschriftart"/>
    <w:uiPriority w:val="99"/>
    <w:semiHidden/>
    <w:unhideWhenUsed/>
    <w:rsid w:val="004146D9"/>
    <w:rPr>
      <w:color w:val="808080"/>
      <w:shd w:val="clear" w:color="auto" w:fill="E6E6E6"/>
    </w:rPr>
  </w:style>
  <w:style w:type="character" w:styleId="BesuchterLink">
    <w:name w:val="FollowedHyperlink"/>
    <w:basedOn w:val="Absatz-Standardschriftart"/>
    <w:uiPriority w:val="99"/>
    <w:semiHidden/>
    <w:unhideWhenUsed/>
    <w:rsid w:val="004146D9"/>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996659">
      <w:bodyDiv w:val="1"/>
      <w:marLeft w:val="0"/>
      <w:marRight w:val="0"/>
      <w:marTop w:val="0"/>
      <w:marBottom w:val="0"/>
      <w:divBdr>
        <w:top w:val="none" w:sz="0" w:space="0" w:color="auto"/>
        <w:left w:val="none" w:sz="0" w:space="0" w:color="auto"/>
        <w:bottom w:val="none" w:sz="0" w:space="0" w:color="auto"/>
        <w:right w:val="none" w:sz="0" w:space="0" w:color="auto"/>
      </w:divBdr>
    </w:div>
    <w:div w:id="252445495">
      <w:bodyDiv w:val="1"/>
      <w:marLeft w:val="0"/>
      <w:marRight w:val="0"/>
      <w:marTop w:val="0"/>
      <w:marBottom w:val="0"/>
      <w:divBdr>
        <w:top w:val="none" w:sz="0" w:space="0" w:color="auto"/>
        <w:left w:val="none" w:sz="0" w:space="0" w:color="auto"/>
        <w:bottom w:val="none" w:sz="0" w:space="0" w:color="auto"/>
        <w:right w:val="none" w:sz="0" w:space="0" w:color="auto"/>
      </w:divBdr>
      <w:divsChild>
        <w:div w:id="1417902452">
          <w:marLeft w:val="706"/>
          <w:marRight w:val="0"/>
          <w:marTop w:val="0"/>
          <w:marBottom w:val="360"/>
          <w:divBdr>
            <w:top w:val="none" w:sz="0" w:space="0" w:color="auto"/>
            <w:left w:val="none" w:sz="0" w:space="0" w:color="auto"/>
            <w:bottom w:val="none" w:sz="0" w:space="0" w:color="auto"/>
            <w:right w:val="none" w:sz="0" w:space="0" w:color="auto"/>
          </w:divBdr>
        </w:div>
      </w:divsChild>
    </w:div>
    <w:div w:id="308636321">
      <w:bodyDiv w:val="1"/>
      <w:marLeft w:val="0"/>
      <w:marRight w:val="0"/>
      <w:marTop w:val="0"/>
      <w:marBottom w:val="0"/>
      <w:divBdr>
        <w:top w:val="none" w:sz="0" w:space="0" w:color="auto"/>
        <w:left w:val="none" w:sz="0" w:space="0" w:color="auto"/>
        <w:bottom w:val="none" w:sz="0" w:space="0" w:color="auto"/>
        <w:right w:val="none" w:sz="0" w:space="0" w:color="auto"/>
      </w:divBdr>
    </w:div>
    <w:div w:id="914778395">
      <w:bodyDiv w:val="1"/>
      <w:marLeft w:val="0"/>
      <w:marRight w:val="0"/>
      <w:marTop w:val="0"/>
      <w:marBottom w:val="0"/>
      <w:divBdr>
        <w:top w:val="none" w:sz="0" w:space="0" w:color="auto"/>
        <w:left w:val="none" w:sz="0" w:space="0" w:color="auto"/>
        <w:bottom w:val="none" w:sz="0" w:space="0" w:color="auto"/>
        <w:right w:val="none" w:sz="0" w:space="0" w:color="auto"/>
      </w:divBdr>
    </w:div>
    <w:div w:id="1087313861">
      <w:bodyDiv w:val="1"/>
      <w:marLeft w:val="0"/>
      <w:marRight w:val="0"/>
      <w:marTop w:val="0"/>
      <w:marBottom w:val="0"/>
      <w:divBdr>
        <w:top w:val="none" w:sz="0" w:space="0" w:color="auto"/>
        <w:left w:val="none" w:sz="0" w:space="0" w:color="auto"/>
        <w:bottom w:val="none" w:sz="0" w:space="0" w:color="auto"/>
        <w:right w:val="none" w:sz="0" w:space="0" w:color="auto"/>
      </w:divBdr>
    </w:div>
    <w:div w:id="1091196813">
      <w:bodyDiv w:val="1"/>
      <w:marLeft w:val="0"/>
      <w:marRight w:val="0"/>
      <w:marTop w:val="0"/>
      <w:marBottom w:val="0"/>
      <w:divBdr>
        <w:top w:val="none" w:sz="0" w:space="0" w:color="auto"/>
        <w:left w:val="none" w:sz="0" w:space="0" w:color="auto"/>
        <w:bottom w:val="none" w:sz="0" w:space="0" w:color="auto"/>
        <w:right w:val="none" w:sz="0" w:space="0" w:color="auto"/>
      </w:divBdr>
      <w:divsChild>
        <w:div w:id="123349123">
          <w:marLeft w:val="0"/>
          <w:marRight w:val="0"/>
          <w:marTop w:val="0"/>
          <w:marBottom w:val="0"/>
          <w:divBdr>
            <w:top w:val="none" w:sz="0" w:space="0" w:color="auto"/>
            <w:left w:val="none" w:sz="0" w:space="0" w:color="auto"/>
            <w:bottom w:val="none" w:sz="0" w:space="0" w:color="auto"/>
            <w:right w:val="none" w:sz="0" w:space="0" w:color="auto"/>
          </w:divBdr>
          <w:divsChild>
            <w:div w:id="2096239974">
              <w:marLeft w:val="0"/>
              <w:marRight w:val="0"/>
              <w:marTop w:val="0"/>
              <w:marBottom w:val="0"/>
              <w:divBdr>
                <w:top w:val="none" w:sz="0" w:space="0" w:color="auto"/>
                <w:left w:val="none" w:sz="0" w:space="0" w:color="auto"/>
                <w:bottom w:val="none" w:sz="0" w:space="0" w:color="auto"/>
                <w:right w:val="none" w:sz="0" w:space="0" w:color="auto"/>
              </w:divBdr>
              <w:divsChild>
                <w:div w:id="4364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47133">
      <w:bodyDiv w:val="1"/>
      <w:marLeft w:val="0"/>
      <w:marRight w:val="0"/>
      <w:marTop w:val="0"/>
      <w:marBottom w:val="0"/>
      <w:divBdr>
        <w:top w:val="none" w:sz="0" w:space="0" w:color="auto"/>
        <w:left w:val="none" w:sz="0" w:space="0" w:color="auto"/>
        <w:bottom w:val="none" w:sz="0" w:space="0" w:color="auto"/>
        <w:right w:val="none" w:sz="0" w:space="0" w:color="auto"/>
      </w:divBdr>
    </w:div>
    <w:div w:id="1445998381">
      <w:bodyDiv w:val="1"/>
      <w:marLeft w:val="0"/>
      <w:marRight w:val="0"/>
      <w:marTop w:val="0"/>
      <w:marBottom w:val="0"/>
      <w:divBdr>
        <w:top w:val="none" w:sz="0" w:space="0" w:color="auto"/>
        <w:left w:val="none" w:sz="0" w:space="0" w:color="auto"/>
        <w:bottom w:val="none" w:sz="0" w:space="0" w:color="auto"/>
        <w:right w:val="none" w:sz="0" w:space="0" w:color="auto"/>
      </w:divBdr>
    </w:div>
    <w:div w:id="1580291612">
      <w:bodyDiv w:val="1"/>
      <w:marLeft w:val="0"/>
      <w:marRight w:val="0"/>
      <w:marTop w:val="0"/>
      <w:marBottom w:val="0"/>
      <w:divBdr>
        <w:top w:val="none" w:sz="0" w:space="0" w:color="auto"/>
        <w:left w:val="none" w:sz="0" w:space="0" w:color="auto"/>
        <w:bottom w:val="none" w:sz="0" w:space="0" w:color="auto"/>
        <w:right w:val="none" w:sz="0" w:space="0" w:color="auto"/>
      </w:divBdr>
    </w:div>
    <w:div w:id="1624849969">
      <w:bodyDiv w:val="1"/>
      <w:marLeft w:val="0"/>
      <w:marRight w:val="0"/>
      <w:marTop w:val="0"/>
      <w:marBottom w:val="0"/>
      <w:divBdr>
        <w:top w:val="none" w:sz="0" w:space="0" w:color="auto"/>
        <w:left w:val="none" w:sz="0" w:space="0" w:color="auto"/>
        <w:bottom w:val="none" w:sz="0" w:space="0" w:color="auto"/>
        <w:right w:val="none" w:sz="0" w:space="0" w:color="auto"/>
      </w:divBdr>
      <w:divsChild>
        <w:div w:id="2096197380">
          <w:marLeft w:val="274"/>
          <w:marRight w:val="0"/>
          <w:marTop w:val="0"/>
          <w:marBottom w:val="0"/>
          <w:divBdr>
            <w:top w:val="none" w:sz="0" w:space="0" w:color="auto"/>
            <w:left w:val="none" w:sz="0" w:space="0" w:color="auto"/>
            <w:bottom w:val="none" w:sz="0" w:space="0" w:color="auto"/>
            <w:right w:val="none" w:sz="0" w:space="0" w:color="auto"/>
          </w:divBdr>
        </w:div>
        <w:div w:id="747843838">
          <w:marLeft w:val="274"/>
          <w:marRight w:val="0"/>
          <w:marTop w:val="0"/>
          <w:marBottom w:val="0"/>
          <w:divBdr>
            <w:top w:val="none" w:sz="0" w:space="0" w:color="auto"/>
            <w:left w:val="none" w:sz="0" w:space="0" w:color="auto"/>
            <w:bottom w:val="none" w:sz="0" w:space="0" w:color="auto"/>
            <w:right w:val="none" w:sz="0" w:space="0" w:color="auto"/>
          </w:divBdr>
        </w:div>
        <w:div w:id="1585257857">
          <w:marLeft w:val="274"/>
          <w:marRight w:val="0"/>
          <w:marTop w:val="0"/>
          <w:marBottom w:val="0"/>
          <w:divBdr>
            <w:top w:val="none" w:sz="0" w:space="0" w:color="auto"/>
            <w:left w:val="none" w:sz="0" w:space="0" w:color="auto"/>
            <w:bottom w:val="none" w:sz="0" w:space="0" w:color="auto"/>
            <w:right w:val="none" w:sz="0" w:space="0" w:color="auto"/>
          </w:divBdr>
        </w:div>
        <w:div w:id="1801726403">
          <w:marLeft w:val="274"/>
          <w:marRight w:val="0"/>
          <w:marTop w:val="0"/>
          <w:marBottom w:val="0"/>
          <w:divBdr>
            <w:top w:val="none" w:sz="0" w:space="0" w:color="auto"/>
            <w:left w:val="none" w:sz="0" w:space="0" w:color="auto"/>
            <w:bottom w:val="none" w:sz="0" w:space="0" w:color="auto"/>
            <w:right w:val="none" w:sz="0" w:space="0" w:color="auto"/>
          </w:divBdr>
        </w:div>
        <w:div w:id="1988437518">
          <w:marLeft w:val="274"/>
          <w:marRight w:val="0"/>
          <w:marTop w:val="0"/>
          <w:marBottom w:val="0"/>
          <w:divBdr>
            <w:top w:val="none" w:sz="0" w:space="0" w:color="auto"/>
            <w:left w:val="none" w:sz="0" w:space="0" w:color="auto"/>
            <w:bottom w:val="none" w:sz="0" w:space="0" w:color="auto"/>
            <w:right w:val="none" w:sz="0" w:space="0" w:color="auto"/>
          </w:divBdr>
        </w:div>
        <w:div w:id="218903024">
          <w:marLeft w:val="274"/>
          <w:marRight w:val="0"/>
          <w:marTop w:val="0"/>
          <w:marBottom w:val="0"/>
          <w:divBdr>
            <w:top w:val="none" w:sz="0" w:space="0" w:color="auto"/>
            <w:left w:val="none" w:sz="0" w:space="0" w:color="auto"/>
            <w:bottom w:val="none" w:sz="0" w:space="0" w:color="auto"/>
            <w:right w:val="none" w:sz="0" w:space="0" w:color="auto"/>
          </w:divBdr>
        </w:div>
      </w:divsChild>
    </w:div>
    <w:div w:id="2073498829">
      <w:bodyDiv w:val="1"/>
      <w:marLeft w:val="0"/>
      <w:marRight w:val="0"/>
      <w:marTop w:val="0"/>
      <w:marBottom w:val="0"/>
      <w:divBdr>
        <w:top w:val="none" w:sz="0" w:space="0" w:color="auto"/>
        <w:left w:val="none" w:sz="0" w:space="0" w:color="auto"/>
        <w:bottom w:val="none" w:sz="0" w:space="0" w:color="auto"/>
        <w:right w:val="none" w:sz="0" w:space="0" w:color="auto"/>
      </w:divBdr>
    </w:div>
    <w:div w:id="211963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nheis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Benutzerdefiniert 154">
      <a:dk1>
        <a:sysClr val="windowText" lastClr="000000"/>
      </a:dk1>
      <a:lt1>
        <a:sysClr val="window" lastClr="FFFFFF"/>
      </a:lt1>
      <a:dk2>
        <a:srgbClr val="E0E0E0"/>
      </a:dk2>
      <a:lt2>
        <a:srgbClr val="E0E0E0"/>
      </a:lt2>
      <a:accent1>
        <a:srgbClr val="0095D5"/>
      </a:accent1>
      <a:accent2>
        <a:srgbClr val="414141"/>
      </a:accent2>
      <a:accent3>
        <a:srgbClr val="E0E0E0"/>
      </a:accent3>
      <a:accent4>
        <a:srgbClr val="003746"/>
      </a:accent4>
      <a:accent5>
        <a:srgbClr val="E5F4FA"/>
      </a:accent5>
      <a:accent6>
        <a:srgbClr val="99AEB5"/>
      </a:accent6>
      <a:hlink>
        <a:srgbClr val="000000"/>
      </a:hlink>
      <a:folHlink>
        <a:srgbClr val="000000"/>
      </a:folHlink>
    </a:clrScheme>
    <a:fontScheme name="Benutzerdefiniert 173">
      <a:majorFont>
        <a:latin typeface="Sennheiser Office"/>
        <a:ea typeface=""/>
        <a:cs typeface=""/>
      </a:majorFont>
      <a:minorFont>
        <a:latin typeface="Sennheiser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35160-BB1B-4FBB-ACA9-6E3235AA6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741</Words>
  <Characters>4672</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 Release</vt:lpstr>
      <vt:lpstr>Press Release</vt:lpstr>
    </vt:vector>
  </TitlesOfParts>
  <Company>Sennheiser electronic GmbH &amp; Co. KG</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Sennheiser electronic GmbH &amp; Co. KG</dc:creator>
  <cp:lastModifiedBy>Schiffer, Daniel</cp:lastModifiedBy>
  <cp:revision>4</cp:revision>
  <cp:lastPrinted>2018-08-10T15:50:00Z</cp:lastPrinted>
  <dcterms:created xsi:type="dcterms:W3CDTF">2019-05-07T11:39:00Z</dcterms:created>
  <dcterms:modified xsi:type="dcterms:W3CDTF">2019-05-07T12:01:00Z</dcterms:modified>
</cp:coreProperties>
</file>